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2F005" w14:textId="610D07A4" w:rsidR="007666B6" w:rsidRDefault="00324AC2" w:rsidP="00324AC2">
      <w:pPr>
        <w:jc w:val="center"/>
      </w:pPr>
      <w:r>
        <w:rPr>
          <w:rFonts w:hint="eastAsia"/>
        </w:rPr>
        <w:t xml:space="preserve">第３・４学年　</w:t>
      </w:r>
      <w:r w:rsidR="008F1693">
        <w:rPr>
          <w:rFonts w:hint="eastAsia"/>
        </w:rPr>
        <w:t>社会科学習指導案</w:t>
      </w:r>
    </w:p>
    <w:p w14:paraId="6CB62CE0" w14:textId="7012ECC4" w:rsidR="008F1693" w:rsidRDefault="008F1693" w:rsidP="0029487E">
      <w:pPr>
        <w:ind w:right="420"/>
        <w:jc w:val="right"/>
        <w:rPr>
          <w:lang w:eastAsia="zh-TW"/>
        </w:rPr>
      </w:pPr>
      <w:r>
        <w:rPr>
          <w:rFonts w:hint="eastAsia"/>
          <w:lang w:eastAsia="zh-TW"/>
        </w:rPr>
        <w:t>日</w:t>
      </w:r>
      <w:r w:rsidR="0029487E">
        <w:rPr>
          <w:rFonts w:hint="eastAsia"/>
          <w:lang w:eastAsia="zh-TW"/>
        </w:rPr>
        <w:t xml:space="preserve">　</w:t>
      </w:r>
      <w:r>
        <w:rPr>
          <w:rFonts w:hint="eastAsia"/>
          <w:lang w:eastAsia="zh-TW"/>
        </w:rPr>
        <w:t>時</w:t>
      </w:r>
      <w:r w:rsidR="0029487E">
        <w:rPr>
          <w:rFonts w:hint="eastAsia"/>
          <w:lang w:eastAsia="zh-TW"/>
        </w:rPr>
        <w:t xml:space="preserve">　</w:t>
      </w:r>
      <w:r>
        <w:rPr>
          <w:rFonts w:hint="eastAsia"/>
          <w:lang w:eastAsia="zh-TW"/>
        </w:rPr>
        <w:t>７月１１日（金）５</w:t>
      </w:r>
      <w:r w:rsidR="0029487E">
        <w:rPr>
          <w:rFonts w:hint="eastAsia"/>
          <w:lang w:eastAsia="zh-TW"/>
        </w:rPr>
        <w:t>校時</w:t>
      </w:r>
    </w:p>
    <w:p w14:paraId="5C970BFD" w14:textId="211218A3" w:rsidR="008F1693" w:rsidRDefault="0029487E" w:rsidP="0029487E">
      <w:pPr>
        <w:jc w:val="right"/>
        <w:rPr>
          <w:lang w:eastAsia="zh-TW"/>
        </w:rPr>
      </w:pPr>
      <w:r>
        <w:rPr>
          <w:rFonts w:hint="eastAsia"/>
          <w:lang w:eastAsia="zh-TW"/>
        </w:rPr>
        <w:t xml:space="preserve">　　　　　　　　　　　　　　　　　　　　　　　　　　　　　</w:t>
      </w:r>
      <w:r w:rsidR="00324AC2">
        <w:rPr>
          <w:rFonts w:hint="eastAsia"/>
          <w:lang w:eastAsia="zh-TW"/>
        </w:rPr>
        <w:t>対</w:t>
      </w:r>
      <w:r>
        <w:rPr>
          <w:rFonts w:hint="eastAsia"/>
          <w:lang w:eastAsia="zh-TW"/>
        </w:rPr>
        <w:t xml:space="preserve">　</w:t>
      </w:r>
      <w:r w:rsidR="00324AC2">
        <w:rPr>
          <w:rFonts w:hint="eastAsia"/>
          <w:lang w:eastAsia="zh-TW"/>
        </w:rPr>
        <w:t>象</w:t>
      </w:r>
      <w:r>
        <w:rPr>
          <w:rFonts w:hint="eastAsia"/>
          <w:lang w:eastAsia="zh-TW"/>
        </w:rPr>
        <w:t xml:space="preserve">　</w:t>
      </w:r>
      <w:r w:rsidR="008F1693">
        <w:rPr>
          <w:rFonts w:hint="eastAsia"/>
          <w:lang w:eastAsia="zh-TW"/>
        </w:rPr>
        <w:t>３年</w:t>
      </w:r>
      <w:r>
        <w:rPr>
          <w:rFonts w:hint="eastAsia"/>
          <w:lang w:eastAsia="zh-TW"/>
        </w:rPr>
        <w:t>４組</w:t>
      </w:r>
      <w:r w:rsidR="008F1693">
        <w:rPr>
          <w:rFonts w:hint="eastAsia"/>
          <w:lang w:eastAsia="zh-TW"/>
        </w:rPr>
        <w:t>８名　４年</w:t>
      </w:r>
      <w:r>
        <w:rPr>
          <w:rFonts w:hint="eastAsia"/>
          <w:lang w:eastAsia="zh-TW"/>
        </w:rPr>
        <w:t>４組</w:t>
      </w:r>
      <w:r w:rsidR="008F1693">
        <w:rPr>
          <w:rFonts w:hint="eastAsia"/>
          <w:lang w:eastAsia="zh-TW"/>
        </w:rPr>
        <w:t>８名</w:t>
      </w:r>
      <w:r>
        <w:rPr>
          <w:rFonts w:hint="eastAsia"/>
          <w:lang w:eastAsia="zh-TW"/>
        </w:rPr>
        <w:t xml:space="preserve">　　　　　　　　　　　　　　　　</w:t>
      </w:r>
    </w:p>
    <w:p w14:paraId="261E237F" w14:textId="4E47DB63" w:rsidR="008F1693" w:rsidRDefault="0029487E" w:rsidP="0029487E">
      <w:pPr>
        <w:ind w:right="840" w:firstLineChars="3300" w:firstLine="6930"/>
      </w:pPr>
      <w:r>
        <w:rPr>
          <w:rFonts w:hint="eastAsia"/>
        </w:rPr>
        <w:t xml:space="preserve">授業者　</w:t>
      </w:r>
      <w:r w:rsidR="008F1693">
        <w:rPr>
          <w:rFonts w:hint="eastAsia"/>
        </w:rPr>
        <w:t>島内　郁子</w:t>
      </w:r>
    </w:p>
    <w:p w14:paraId="526BD44E" w14:textId="77777777" w:rsidR="008F1693" w:rsidRDefault="008F1693" w:rsidP="0029487E">
      <w:pPr>
        <w:jc w:val="right"/>
      </w:pPr>
    </w:p>
    <w:p w14:paraId="165C3DE0" w14:textId="7A2E40E8" w:rsidR="008F1693" w:rsidRDefault="00324AC2" w:rsidP="00E02186">
      <w:pPr>
        <w:snapToGrid w:val="0"/>
      </w:pPr>
      <w:r>
        <w:rPr>
          <w:rFonts w:hint="eastAsia"/>
        </w:rPr>
        <w:t>１　教材</w:t>
      </w:r>
      <w:r w:rsidR="0029487E">
        <w:rPr>
          <w:rFonts w:hint="eastAsia"/>
        </w:rPr>
        <w:t xml:space="preserve"> </w:t>
      </w:r>
      <w:r>
        <w:rPr>
          <w:rFonts w:hint="eastAsia"/>
        </w:rPr>
        <w:t>「</w:t>
      </w:r>
      <w:r w:rsidR="00172883">
        <w:rPr>
          <w:rFonts w:hint="eastAsia"/>
        </w:rPr>
        <w:t>世界人権宣言（子どもの権利条約）</w:t>
      </w:r>
      <w:r>
        <w:rPr>
          <w:rFonts w:hint="eastAsia"/>
        </w:rPr>
        <w:t>」</w:t>
      </w:r>
    </w:p>
    <w:p w14:paraId="3C4917D8" w14:textId="715BCE80" w:rsidR="00172883" w:rsidRDefault="00324AC2" w:rsidP="00E02186">
      <w:pPr>
        <w:snapToGrid w:val="0"/>
      </w:pPr>
      <w:r>
        <w:rPr>
          <w:rFonts w:hint="eastAsia"/>
        </w:rPr>
        <w:t xml:space="preserve">２　</w:t>
      </w:r>
      <w:r w:rsidR="00B572DD">
        <w:rPr>
          <w:rFonts w:hint="eastAsia"/>
        </w:rPr>
        <w:t>テーマ</w:t>
      </w:r>
      <w:r w:rsidR="009F67D6">
        <w:rPr>
          <w:rFonts w:hint="eastAsia"/>
        </w:rPr>
        <w:t xml:space="preserve">　様々な立場，側面から考え続ける</w:t>
      </w:r>
      <w:r w:rsidR="00004534">
        <w:rPr>
          <w:rFonts w:hint="eastAsia"/>
        </w:rPr>
        <w:t>学びっぷり</w:t>
      </w:r>
    </w:p>
    <w:p w14:paraId="7FE0FD28" w14:textId="40E91290" w:rsidR="00324AC2" w:rsidRDefault="00324AC2" w:rsidP="00E02186">
      <w:pPr>
        <w:snapToGrid w:val="0"/>
      </w:pPr>
      <w:r>
        <w:rPr>
          <w:rFonts w:hint="eastAsia"/>
        </w:rPr>
        <w:t>３　本時の授業</w:t>
      </w:r>
    </w:p>
    <w:p w14:paraId="0BA1B14A" w14:textId="4C1D5AAB" w:rsidR="00324AC2" w:rsidRDefault="00324AC2" w:rsidP="00E02186">
      <w:pPr>
        <w:snapToGrid w:val="0"/>
      </w:pPr>
      <w:r>
        <w:rPr>
          <w:rFonts w:hint="eastAsia"/>
        </w:rPr>
        <w:t>（１）目標</w:t>
      </w:r>
    </w:p>
    <w:p w14:paraId="52E9DD88" w14:textId="1878BF57" w:rsidR="00592E92" w:rsidRDefault="00172883" w:rsidP="00B16478">
      <w:pPr>
        <w:snapToGrid w:val="0"/>
        <w:ind w:left="840" w:hangingChars="400" w:hanging="840"/>
      </w:pPr>
      <w:r>
        <w:rPr>
          <w:rFonts w:hint="eastAsia"/>
        </w:rPr>
        <w:t>３学年</w:t>
      </w:r>
      <w:r w:rsidR="00324AC2">
        <w:rPr>
          <w:rFonts w:hint="eastAsia"/>
        </w:rPr>
        <w:t xml:space="preserve">　</w:t>
      </w:r>
      <w:r w:rsidR="004C6EEB">
        <w:rPr>
          <w:rFonts w:hint="eastAsia"/>
        </w:rPr>
        <w:t>生きて</w:t>
      </w:r>
      <w:r w:rsidR="00004534">
        <w:rPr>
          <w:rFonts w:hint="eastAsia"/>
        </w:rPr>
        <w:t>い</w:t>
      </w:r>
      <w:r w:rsidR="004C6EEB">
        <w:rPr>
          <w:rFonts w:hint="eastAsia"/>
        </w:rPr>
        <w:t>く上で大切だと考える権利を順位付けする活動を通して,子どもの権利条約には</w:t>
      </w:r>
      <w:bookmarkStart w:id="0" w:name="_Hlk202320767"/>
      <w:r w:rsidR="004C6EEB">
        <w:rPr>
          <w:rFonts w:hint="eastAsia"/>
        </w:rPr>
        <w:t>様々な権利が</w:t>
      </w:r>
      <w:r w:rsidR="00592E92">
        <w:rPr>
          <w:rFonts w:hint="eastAsia"/>
        </w:rPr>
        <w:t>あることに気付き，</w:t>
      </w:r>
      <w:r w:rsidR="004C6EEB">
        <w:rPr>
          <w:rFonts w:hint="eastAsia"/>
        </w:rPr>
        <w:t>自分の選んだ権利やその理由</w:t>
      </w:r>
      <w:r w:rsidR="005B74CD">
        <w:rPr>
          <w:rFonts w:hint="eastAsia"/>
        </w:rPr>
        <w:t>を説明</w:t>
      </w:r>
      <w:r w:rsidR="00592E92">
        <w:rPr>
          <w:rFonts w:hint="eastAsia"/>
        </w:rPr>
        <w:t>することができる。</w:t>
      </w:r>
      <w:bookmarkEnd w:id="0"/>
    </w:p>
    <w:p w14:paraId="03F6CF7A" w14:textId="454A77C6" w:rsidR="00172883" w:rsidRDefault="00172883" w:rsidP="00E02186">
      <w:pPr>
        <w:snapToGrid w:val="0"/>
        <w:ind w:left="840" w:hangingChars="400" w:hanging="840"/>
      </w:pPr>
      <w:r>
        <w:rPr>
          <w:rFonts w:hint="eastAsia"/>
        </w:rPr>
        <w:t>４学年</w:t>
      </w:r>
      <w:r w:rsidR="00592E92">
        <w:rPr>
          <w:rFonts w:hint="eastAsia"/>
        </w:rPr>
        <w:t xml:space="preserve">　安心</w:t>
      </w:r>
      <w:r w:rsidR="004C6EEB">
        <w:rPr>
          <w:rFonts w:hint="eastAsia"/>
        </w:rPr>
        <w:t>・</w:t>
      </w:r>
      <w:r w:rsidR="00592E92">
        <w:rPr>
          <w:rFonts w:hint="eastAsia"/>
        </w:rPr>
        <w:t>安全に過ごすために大切な権利</w:t>
      </w:r>
      <w:r w:rsidR="004C6EEB">
        <w:rPr>
          <w:rFonts w:hint="eastAsia"/>
        </w:rPr>
        <w:t>について</w:t>
      </w:r>
      <w:r w:rsidR="00592E92">
        <w:rPr>
          <w:rFonts w:hint="eastAsia"/>
        </w:rPr>
        <w:t>考える活動を通して,</w:t>
      </w:r>
      <w:r w:rsidR="00592E92" w:rsidRPr="00592E92">
        <w:rPr>
          <w:rFonts w:hint="eastAsia"/>
        </w:rPr>
        <w:t xml:space="preserve"> </w:t>
      </w:r>
      <w:r w:rsidR="004C6EEB">
        <w:rPr>
          <w:rFonts w:hint="eastAsia"/>
        </w:rPr>
        <w:t>遵守されていない権利があることに気付き</w:t>
      </w:r>
      <w:r w:rsidR="00233ADC">
        <w:rPr>
          <w:rFonts w:hint="eastAsia"/>
        </w:rPr>
        <w:t>，遵守すべき権利やその理由を説明することができる。</w:t>
      </w:r>
    </w:p>
    <w:p w14:paraId="6493E4BD" w14:textId="4445D4E3" w:rsidR="00324AC2" w:rsidRDefault="00324AC2" w:rsidP="00E02186">
      <w:pPr>
        <w:snapToGrid w:val="0"/>
      </w:pPr>
      <w:r>
        <w:rPr>
          <w:rFonts w:hint="eastAsia"/>
        </w:rPr>
        <w:t>（２）</w:t>
      </w:r>
      <w:r w:rsidR="00592E92">
        <w:rPr>
          <w:rFonts w:hint="eastAsia"/>
        </w:rPr>
        <w:t>本時の展開</w:t>
      </w:r>
    </w:p>
    <w:tbl>
      <w:tblPr>
        <w:tblStyle w:val="aa"/>
        <w:tblW w:w="11057" w:type="dxa"/>
        <w:tblInd w:w="-289" w:type="dxa"/>
        <w:tblLayout w:type="fixed"/>
        <w:tblLook w:val="04A0" w:firstRow="1" w:lastRow="0" w:firstColumn="1" w:lastColumn="0" w:noHBand="0" w:noVBand="1"/>
      </w:tblPr>
      <w:tblGrid>
        <w:gridCol w:w="426"/>
        <w:gridCol w:w="2552"/>
        <w:gridCol w:w="2268"/>
        <w:gridCol w:w="425"/>
        <w:gridCol w:w="426"/>
        <w:gridCol w:w="2125"/>
        <w:gridCol w:w="2410"/>
        <w:gridCol w:w="425"/>
      </w:tblGrid>
      <w:tr w:rsidR="009A3CE3" w:rsidRPr="009F67D6" w14:paraId="2872EEC2" w14:textId="77777777" w:rsidTr="00B16478">
        <w:trPr>
          <w:cantSplit/>
          <w:trHeight w:val="338"/>
        </w:trPr>
        <w:tc>
          <w:tcPr>
            <w:tcW w:w="426" w:type="dxa"/>
            <w:vMerge w:val="restart"/>
            <w:tcBorders>
              <w:bottom w:val="nil"/>
            </w:tcBorders>
            <w:textDirection w:val="tbRlV"/>
          </w:tcPr>
          <w:p w14:paraId="16BC0B6F" w14:textId="0EE2146B" w:rsidR="009A3CE3" w:rsidRPr="009F67D6" w:rsidRDefault="009A3CE3" w:rsidP="00172883">
            <w:pPr>
              <w:ind w:left="113" w:right="113"/>
              <w:rPr>
                <w:sz w:val="20"/>
                <w:szCs w:val="20"/>
              </w:rPr>
            </w:pPr>
            <w:r w:rsidRPr="009F67D6">
              <w:rPr>
                <w:rFonts w:hint="eastAsia"/>
                <w:sz w:val="20"/>
                <w:szCs w:val="20"/>
              </w:rPr>
              <w:t>過程</w:t>
            </w:r>
          </w:p>
        </w:tc>
        <w:tc>
          <w:tcPr>
            <w:tcW w:w="4820" w:type="dxa"/>
            <w:gridSpan w:val="2"/>
            <w:tcBorders>
              <w:bottom w:val="single" w:sz="4" w:space="0" w:color="auto"/>
            </w:tcBorders>
          </w:tcPr>
          <w:p w14:paraId="334621DC" w14:textId="60BEB56F" w:rsidR="009A3CE3" w:rsidRPr="009F67D6" w:rsidRDefault="009A3CE3" w:rsidP="0016328D">
            <w:pPr>
              <w:jc w:val="center"/>
              <w:rPr>
                <w:sz w:val="20"/>
                <w:szCs w:val="20"/>
              </w:rPr>
            </w:pPr>
            <w:r w:rsidRPr="009F67D6">
              <w:rPr>
                <w:rFonts w:hint="eastAsia"/>
                <w:sz w:val="20"/>
                <w:szCs w:val="20"/>
              </w:rPr>
              <w:t>第３学年</w:t>
            </w:r>
          </w:p>
        </w:tc>
        <w:tc>
          <w:tcPr>
            <w:tcW w:w="851" w:type="dxa"/>
            <w:gridSpan w:val="2"/>
            <w:tcBorders>
              <w:bottom w:val="single" w:sz="4" w:space="0" w:color="auto"/>
            </w:tcBorders>
          </w:tcPr>
          <w:p w14:paraId="248DC672" w14:textId="2FD9FADF" w:rsidR="009A3CE3" w:rsidRPr="009F67D6" w:rsidRDefault="009A3CE3" w:rsidP="0016328D">
            <w:pPr>
              <w:jc w:val="center"/>
              <w:rPr>
                <w:sz w:val="20"/>
                <w:szCs w:val="20"/>
              </w:rPr>
            </w:pPr>
            <w:r w:rsidRPr="009F67D6">
              <w:rPr>
                <w:rFonts w:hint="eastAsia"/>
                <w:sz w:val="20"/>
                <w:szCs w:val="20"/>
              </w:rPr>
              <w:t>わたり</w:t>
            </w:r>
          </w:p>
        </w:tc>
        <w:tc>
          <w:tcPr>
            <w:tcW w:w="4535" w:type="dxa"/>
            <w:gridSpan w:val="2"/>
            <w:tcBorders>
              <w:bottom w:val="single" w:sz="4" w:space="0" w:color="auto"/>
            </w:tcBorders>
          </w:tcPr>
          <w:p w14:paraId="7CC6F11D" w14:textId="7374B48E" w:rsidR="009A3CE3" w:rsidRPr="009F67D6" w:rsidRDefault="009A3CE3" w:rsidP="0016328D">
            <w:pPr>
              <w:jc w:val="center"/>
              <w:rPr>
                <w:sz w:val="20"/>
                <w:szCs w:val="20"/>
              </w:rPr>
            </w:pPr>
            <w:r w:rsidRPr="009F67D6">
              <w:rPr>
                <w:rFonts w:hint="eastAsia"/>
                <w:sz w:val="20"/>
                <w:szCs w:val="20"/>
              </w:rPr>
              <w:t>第４学年</w:t>
            </w:r>
          </w:p>
        </w:tc>
        <w:tc>
          <w:tcPr>
            <w:tcW w:w="425" w:type="dxa"/>
            <w:vMerge w:val="restart"/>
            <w:textDirection w:val="tbRlV"/>
          </w:tcPr>
          <w:p w14:paraId="771CD70C" w14:textId="2E8EDDBF" w:rsidR="009A3CE3" w:rsidRPr="009F67D6" w:rsidRDefault="009A3CE3" w:rsidP="0016328D">
            <w:pPr>
              <w:ind w:left="113" w:right="113"/>
              <w:rPr>
                <w:sz w:val="20"/>
                <w:szCs w:val="20"/>
              </w:rPr>
            </w:pPr>
            <w:r w:rsidRPr="009F67D6">
              <w:rPr>
                <w:rFonts w:hint="eastAsia"/>
                <w:sz w:val="20"/>
                <w:szCs w:val="20"/>
              </w:rPr>
              <w:t>過程</w:t>
            </w:r>
          </w:p>
        </w:tc>
      </w:tr>
      <w:tr w:rsidR="009A3CE3" w:rsidRPr="009F67D6" w14:paraId="52B701E4" w14:textId="2B018586" w:rsidTr="00B16478">
        <w:trPr>
          <w:cantSplit/>
          <w:trHeight w:val="468"/>
        </w:trPr>
        <w:tc>
          <w:tcPr>
            <w:tcW w:w="426" w:type="dxa"/>
            <w:vMerge/>
            <w:tcBorders>
              <w:top w:val="nil"/>
              <w:bottom w:val="nil"/>
            </w:tcBorders>
            <w:textDirection w:val="tbRlV"/>
          </w:tcPr>
          <w:p w14:paraId="75310555" w14:textId="77777777" w:rsidR="009A3CE3" w:rsidRPr="009F67D6" w:rsidRDefault="009A3CE3" w:rsidP="00172883">
            <w:pPr>
              <w:ind w:left="113" w:right="113"/>
              <w:rPr>
                <w:sz w:val="20"/>
                <w:szCs w:val="20"/>
              </w:rPr>
            </w:pPr>
          </w:p>
        </w:tc>
        <w:tc>
          <w:tcPr>
            <w:tcW w:w="2552" w:type="dxa"/>
            <w:tcBorders>
              <w:top w:val="single" w:sz="4" w:space="0" w:color="auto"/>
            </w:tcBorders>
          </w:tcPr>
          <w:p w14:paraId="0A664BAA" w14:textId="403AC305" w:rsidR="005B74CD" w:rsidRPr="009F67D6" w:rsidRDefault="00004534" w:rsidP="002B5350">
            <w:pPr>
              <w:snapToGrid w:val="0"/>
              <w:jc w:val="center"/>
              <w:rPr>
                <w:sz w:val="20"/>
                <w:szCs w:val="20"/>
              </w:rPr>
            </w:pPr>
            <w:r>
              <w:rPr>
                <w:rFonts w:hint="eastAsia"/>
                <w:sz w:val="20"/>
                <w:szCs w:val="20"/>
              </w:rPr>
              <w:t>・</w:t>
            </w:r>
            <w:r w:rsidR="005B74CD" w:rsidRPr="009F67D6">
              <w:rPr>
                <w:rFonts w:hint="eastAsia"/>
                <w:sz w:val="20"/>
                <w:szCs w:val="20"/>
              </w:rPr>
              <w:t>教師の働きかけ</w:t>
            </w:r>
          </w:p>
          <w:p w14:paraId="74A685FC" w14:textId="3D1A614A" w:rsidR="009A3CE3" w:rsidRPr="009F67D6" w:rsidRDefault="005B74CD" w:rsidP="002B5350">
            <w:pPr>
              <w:snapToGrid w:val="0"/>
              <w:ind w:firstLineChars="200" w:firstLine="400"/>
              <w:rPr>
                <w:sz w:val="20"/>
                <w:szCs w:val="20"/>
              </w:rPr>
            </w:pPr>
            <w:r w:rsidRPr="009F67D6">
              <w:rPr>
                <w:rFonts w:hint="eastAsia"/>
                <w:sz w:val="20"/>
                <w:szCs w:val="20"/>
              </w:rPr>
              <w:t>◎評価　☆支援</w:t>
            </w:r>
          </w:p>
        </w:tc>
        <w:tc>
          <w:tcPr>
            <w:tcW w:w="2268" w:type="dxa"/>
            <w:tcBorders>
              <w:top w:val="single" w:sz="4" w:space="0" w:color="auto"/>
            </w:tcBorders>
          </w:tcPr>
          <w:p w14:paraId="336F1B58" w14:textId="39DFB00D" w:rsidR="009A3CE3" w:rsidRPr="009F67D6" w:rsidRDefault="005B74CD" w:rsidP="00B16478">
            <w:pPr>
              <w:snapToGrid w:val="0"/>
              <w:jc w:val="center"/>
              <w:rPr>
                <w:sz w:val="20"/>
                <w:szCs w:val="20"/>
              </w:rPr>
            </w:pPr>
            <w:r w:rsidRPr="009F67D6">
              <w:rPr>
                <w:rFonts w:hint="eastAsia"/>
                <w:sz w:val="20"/>
                <w:szCs w:val="20"/>
              </w:rPr>
              <w:t>学習活動</w:t>
            </w:r>
          </w:p>
        </w:tc>
        <w:tc>
          <w:tcPr>
            <w:tcW w:w="851" w:type="dxa"/>
            <w:gridSpan w:val="2"/>
            <w:tcBorders>
              <w:top w:val="single" w:sz="4" w:space="0" w:color="auto"/>
            </w:tcBorders>
          </w:tcPr>
          <w:p w14:paraId="35B49490" w14:textId="77777777" w:rsidR="009A3CE3" w:rsidRPr="009F67D6" w:rsidRDefault="009A3CE3" w:rsidP="00B16478">
            <w:pPr>
              <w:snapToGrid w:val="0"/>
              <w:jc w:val="center"/>
              <w:rPr>
                <w:sz w:val="20"/>
                <w:szCs w:val="20"/>
              </w:rPr>
            </w:pPr>
          </w:p>
        </w:tc>
        <w:tc>
          <w:tcPr>
            <w:tcW w:w="2125" w:type="dxa"/>
            <w:tcBorders>
              <w:top w:val="single" w:sz="4" w:space="0" w:color="auto"/>
            </w:tcBorders>
          </w:tcPr>
          <w:p w14:paraId="5DD4DDDF" w14:textId="630326E8" w:rsidR="009A3CE3" w:rsidRPr="009F67D6" w:rsidRDefault="005B74CD" w:rsidP="00B16478">
            <w:pPr>
              <w:snapToGrid w:val="0"/>
              <w:jc w:val="center"/>
              <w:rPr>
                <w:sz w:val="20"/>
                <w:szCs w:val="20"/>
              </w:rPr>
            </w:pPr>
            <w:r w:rsidRPr="009F67D6">
              <w:rPr>
                <w:rFonts w:hint="eastAsia"/>
                <w:sz w:val="20"/>
                <w:szCs w:val="20"/>
              </w:rPr>
              <w:t>学習活動</w:t>
            </w:r>
          </w:p>
        </w:tc>
        <w:tc>
          <w:tcPr>
            <w:tcW w:w="2410" w:type="dxa"/>
            <w:tcBorders>
              <w:top w:val="single" w:sz="4" w:space="0" w:color="auto"/>
            </w:tcBorders>
          </w:tcPr>
          <w:p w14:paraId="1008F5F1" w14:textId="77777777" w:rsidR="002B5350" w:rsidRDefault="00004534" w:rsidP="002B5350">
            <w:pPr>
              <w:snapToGrid w:val="0"/>
              <w:jc w:val="center"/>
              <w:rPr>
                <w:sz w:val="20"/>
                <w:szCs w:val="20"/>
              </w:rPr>
            </w:pPr>
            <w:r>
              <w:rPr>
                <w:rFonts w:hint="eastAsia"/>
                <w:sz w:val="20"/>
                <w:szCs w:val="20"/>
              </w:rPr>
              <w:t>・</w:t>
            </w:r>
            <w:r w:rsidR="005B74CD" w:rsidRPr="009F67D6">
              <w:rPr>
                <w:rFonts w:hint="eastAsia"/>
                <w:sz w:val="20"/>
                <w:szCs w:val="20"/>
              </w:rPr>
              <w:t>教師の働きかけ</w:t>
            </w:r>
          </w:p>
          <w:p w14:paraId="4A509F15" w14:textId="37AD57AA" w:rsidR="005B74CD" w:rsidRPr="009F67D6" w:rsidRDefault="005B74CD" w:rsidP="002B5350">
            <w:pPr>
              <w:snapToGrid w:val="0"/>
              <w:ind w:firstLineChars="150" w:firstLine="300"/>
              <w:rPr>
                <w:sz w:val="20"/>
                <w:szCs w:val="20"/>
              </w:rPr>
            </w:pPr>
            <w:r w:rsidRPr="009F67D6">
              <w:rPr>
                <w:rFonts w:hint="eastAsia"/>
                <w:sz w:val="20"/>
                <w:szCs w:val="20"/>
              </w:rPr>
              <w:t>◎評価　☆支援</w:t>
            </w:r>
          </w:p>
        </w:tc>
        <w:tc>
          <w:tcPr>
            <w:tcW w:w="425" w:type="dxa"/>
            <w:vMerge/>
            <w:textDirection w:val="tbRlV"/>
          </w:tcPr>
          <w:p w14:paraId="746C3088" w14:textId="77777777" w:rsidR="009A3CE3" w:rsidRPr="009F67D6" w:rsidRDefault="009A3CE3" w:rsidP="0016328D">
            <w:pPr>
              <w:ind w:left="113" w:right="113"/>
              <w:rPr>
                <w:sz w:val="20"/>
                <w:szCs w:val="20"/>
              </w:rPr>
            </w:pPr>
          </w:p>
        </w:tc>
      </w:tr>
      <w:tr w:rsidR="00E8217B" w:rsidRPr="009F67D6" w14:paraId="30A5BF94" w14:textId="77777777" w:rsidTr="00B16478">
        <w:trPr>
          <w:cantSplit/>
          <w:trHeight w:val="1848"/>
        </w:trPr>
        <w:tc>
          <w:tcPr>
            <w:tcW w:w="426" w:type="dxa"/>
            <w:textDirection w:val="tbRlV"/>
          </w:tcPr>
          <w:p w14:paraId="5C3E44A5" w14:textId="3B4F17ED" w:rsidR="00E8217B" w:rsidRPr="009F67D6" w:rsidRDefault="00E8217B" w:rsidP="00172883">
            <w:pPr>
              <w:ind w:left="113" w:right="113"/>
              <w:rPr>
                <w:sz w:val="20"/>
                <w:szCs w:val="20"/>
              </w:rPr>
            </w:pPr>
            <w:r w:rsidRPr="009F67D6">
              <w:rPr>
                <w:rFonts w:hint="eastAsia"/>
                <w:sz w:val="20"/>
                <w:szCs w:val="20"/>
              </w:rPr>
              <w:t>つかむ</w:t>
            </w:r>
          </w:p>
        </w:tc>
        <w:tc>
          <w:tcPr>
            <w:tcW w:w="2552" w:type="dxa"/>
          </w:tcPr>
          <w:p w14:paraId="64BF17A2" w14:textId="54D9CF65" w:rsidR="00E8217B" w:rsidRPr="009F67D6" w:rsidRDefault="00E8217B" w:rsidP="00B16478">
            <w:pPr>
              <w:snapToGrid w:val="0"/>
              <w:ind w:left="200" w:hangingChars="100" w:hanging="200"/>
              <w:rPr>
                <w:sz w:val="20"/>
                <w:szCs w:val="20"/>
              </w:rPr>
            </w:pPr>
            <w:r w:rsidRPr="009F67D6">
              <w:rPr>
                <w:rFonts w:hint="eastAsia"/>
                <w:sz w:val="20"/>
                <w:szCs w:val="20"/>
              </w:rPr>
              <w:t>・４年生と同じテーマにすることで</w:t>
            </w:r>
            <w:r w:rsidR="009F67D6" w:rsidRPr="009F67D6">
              <w:rPr>
                <w:rFonts w:hint="eastAsia"/>
                <w:sz w:val="20"/>
                <w:szCs w:val="20"/>
              </w:rPr>
              <w:t>学習の</w:t>
            </w:r>
            <w:r w:rsidRPr="009F67D6">
              <w:rPr>
                <w:rFonts w:hint="eastAsia"/>
                <w:sz w:val="20"/>
                <w:szCs w:val="20"/>
              </w:rPr>
              <w:t>意欲を高める。</w:t>
            </w:r>
          </w:p>
          <w:p w14:paraId="2BE8BEC5" w14:textId="681B5B05" w:rsidR="00E8217B" w:rsidRPr="009F67D6" w:rsidRDefault="00E8217B" w:rsidP="00B16478">
            <w:pPr>
              <w:snapToGrid w:val="0"/>
              <w:ind w:left="200" w:hangingChars="100" w:hanging="200"/>
              <w:rPr>
                <w:sz w:val="20"/>
                <w:szCs w:val="20"/>
              </w:rPr>
            </w:pPr>
            <w:r w:rsidRPr="009F67D6">
              <w:rPr>
                <w:rFonts w:hint="eastAsia"/>
                <w:sz w:val="20"/>
                <w:szCs w:val="20"/>
              </w:rPr>
              <w:t>・前時で学習した権利条約についての確認をする。</w:t>
            </w:r>
          </w:p>
        </w:tc>
        <w:tc>
          <w:tcPr>
            <w:tcW w:w="2268" w:type="dxa"/>
          </w:tcPr>
          <w:p w14:paraId="6B10D8E1" w14:textId="648FC2A1" w:rsidR="00E8217B" w:rsidRPr="009F67D6" w:rsidRDefault="00E8217B" w:rsidP="00B16478">
            <w:pPr>
              <w:widowControl/>
              <w:snapToGrid w:val="0"/>
              <w:jc w:val="left"/>
              <w:rPr>
                <w:sz w:val="20"/>
                <w:szCs w:val="20"/>
              </w:rPr>
            </w:pPr>
            <w:r w:rsidRPr="009F67D6">
              <w:rPr>
                <w:rFonts w:hint="eastAsia"/>
                <w:sz w:val="20"/>
                <w:szCs w:val="20"/>
              </w:rPr>
              <w:t>１めあてを把握する。</w:t>
            </w:r>
          </w:p>
          <w:p w14:paraId="27A11E37" w14:textId="4C25FD7E" w:rsidR="00E8217B" w:rsidRPr="009F67D6" w:rsidRDefault="00E8217B" w:rsidP="00B16478">
            <w:pPr>
              <w:snapToGrid w:val="0"/>
              <w:rPr>
                <w:sz w:val="20"/>
                <w:szCs w:val="20"/>
              </w:rPr>
            </w:pPr>
          </w:p>
        </w:tc>
        <w:tc>
          <w:tcPr>
            <w:tcW w:w="425" w:type="dxa"/>
            <w:shd w:val="clear" w:color="auto" w:fill="BFBFBF" w:themeFill="background1" w:themeFillShade="BF"/>
          </w:tcPr>
          <w:p w14:paraId="2D1369B7" w14:textId="36754459" w:rsidR="00E8217B" w:rsidRPr="009F67D6" w:rsidRDefault="00E8217B" w:rsidP="00B16478">
            <w:pPr>
              <w:snapToGrid w:val="0"/>
              <w:rPr>
                <w:sz w:val="20"/>
                <w:szCs w:val="20"/>
              </w:rPr>
            </w:pPr>
            <w:r w:rsidRPr="009F67D6">
              <w:rPr>
                <w:rFonts w:hint="eastAsia"/>
                <w:sz w:val="20"/>
                <w:szCs w:val="20"/>
              </w:rPr>
              <w:t xml:space="preserve">　　</w:t>
            </w:r>
          </w:p>
        </w:tc>
        <w:tc>
          <w:tcPr>
            <w:tcW w:w="426" w:type="dxa"/>
            <w:shd w:val="clear" w:color="auto" w:fill="BFBFBF" w:themeFill="background1" w:themeFillShade="BF"/>
          </w:tcPr>
          <w:p w14:paraId="0C40EDFD" w14:textId="4BCBD57C" w:rsidR="00E8217B" w:rsidRPr="009F67D6" w:rsidRDefault="004C6EEB" w:rsidP="00B16478">
            <w:pPr>
              <w:snapToGrid w:val="0"/>
              <w:rPr>
                <w:sz w:val="20"/>
                <w:szCs w:val="20"/>
              </w:rPr>
            </w:pPr>
            <w:r w:rsidRPr="009F67D6">
              <w:rPr>
                <w:rFonts w:hint="eastAsia"/>
                <w:noProof/>
                <w:sz w:val="20"/>
                <w:szCs w:val="20"/>
              </w:rPr>
              <mc:AlternateContent>
                <mc:Choice Requires="wps">
                  <w:drawing>
                    <wp:anchor distT="0" distB="0" distL="114300" distR="114300" simplePos="0" relativeHeight="251705344" behindDoc="0" locked="0" layoutInCell="1" allowOverlap="1" wp14:anchorId="71607850" wp14:editId="13E0D6E0">
                      <wp:simplePos x="0" y="0"/>
                      <wp:positionH relativeFrom="column">
                        <wp:posOffset>-1307465</wp:posOffset>
                      </wp:positionH>
                      <wp:positionV relativeFrom="paragraph">
                        <wp:posOffset>831850</wp:posOffset>
                      </wp:positionV>
                      <wp:extent cx="2639028" cy="283579"/>
                      <wp:effectExtent l="0" t="0" r="28575" b="21590"/>
                      <wp:wrapNone/>
                      <wp:docPr id="590646758" name="テキスト ボックス 10"/>
                      <wp:cNvGraphicFramePr/>
                      <a:graphic xmlns:a="http://schemas.openxmlformats.org/drawingml/2006/main">
                        <a:graphicData uri="http://schemas.microsoft.com/office/word/2010/wordprocessingShape">
                          <wps:wsp>
                            <wps:cNvSpPr txBox="1"/>
                            <wps:spPr>
                              <a:xfrm>
                                <a:off x="0" y="0"/>
                                <a:ext cx="2639028" cy="283579"/>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3258668" w14:textId="11440F9E" w:rsidR="00E8217B" w:rsidRDefault="00E8217B" w:rsidP="00E8217B">
                                  <w:pPr>
                                    <w:ind w:firstLineChars="100" w:firstLine="210"/>
                                  </w:pPr>
                                  <w:r>
                                    <w:rPr>
                                      <w:rFonts w:hint="eastAsia"/>
                                    </w:rPr>
                                    <w:t>子どもの権利条約について考えよう。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607850" id="_x0000_t202" coordsize="21600,21600" o:spt="202" path="m,l,21600r21600,l21600,xe">
                      <v:stroke joinstyle="miter"/>
                      <v:path gradientshapeok="t" o:connecttype="rect"/>
                    </v:shapetype>
                    <v:shape id="テキスト ボックス 10" o:spid="_x0000_s1026" type="#_x0000_t202" style="position:absolute;left:0;text-align:left;margin-left:-102.95pt;margin-top:65.5pt;width:207.8pt;height:22.3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" fillcolor="white [3201]" strokecolor="black [3200]" strokeweight="1.5pt">
                      <v:textbox>
                        <w:txbxContent>
                          <w:p w14:paraId="23258668" w14:textId="11440F9E" w:rsidR="00E8217B" w:rsidRDefault="00E8217B" w:rsidP="00E8217B">
                            <w:pPr>
                              <w:ind w:firstLineChars="100" w:firstLine="210"/>
                            </w:pPr>
                            <w:r>
                              <w:rPr>
                                <w:rFonts w:hint="eastAsia"/>
                              </w:rPr>
                              <w:t>子どもの権利条約について考えよう。</w:t>
                            </w:r>
                          </w:p>
                        </w:txbxContent>
                      </v:textbox>
                    </v:shape>
                  </w:pict>
                </mc:Fallback>
              </mc:AlternateContent>
            </w:r>
          </w:p>
        </w:tc>
        <w:tc>
          <w:tcPr>
            <w:tcW w:w="2125" w:type="dxa"/>
          </w:tcPr>
          <w:p w14:paraId="31F526CC" w14:textId="7CBD5F8A" w:rsidR="00E8217B" w:rsidRPr="009F67D6" w:rsidRDefault="00B16478" w:rsidP="00B16478">
            <w:pPr>
              <w:snapToGrid w:val="0"/>
              <w:rPr>
                <w:sz w:val="20"/>
                <w:szCs w:val="20"/>
              </w:rPr>
            </w:pPr>
            <w:r>
              <w:rPr>
                <w:rFonts w:hint="eastAsia"/>
                <w:sz w:val="20"/>
                <w:szCs w:val="20"/>
              </w:rPr>
              <w:t>１</w:t>
            </w:r>
            <w:r w:rsidR="00E8217B" w:rsidRPr="009F67D6">
              <w:rPr>
                <w:rFonts w:hint="eastAsia"/>
                <w:sz w:val="20"/>
                <w:szCs w:val="20"/>
              </w:rPr>
              <w:t>めあてを把握する。</w:t>
            </w:r>
          </w:p>
          <w:p w14:paraId="79205673" w14:textId="77777777" w:rsidR="00E8217B" w:rsidRPr="009F67D6" w:rsidRDefault="00E8217B" w:rsidP="00B16478">
            <w:pPr>
              <w:snapToGrid w:val="0"/>
              <w:rPr>
                <w:sz w:val="20"/>
                <w:szCs w:val="20"/>
              </w:rPr>
            </w:pPr>
          </w:p>
          <w:p w14:paraId="16A05A9F" w14:textId="5FA651B4" w:rsidR="00E8217B" w:rsidRPr="009F67D6" w:rsidRDefault="00E8217B" w:rsidP="00B16478">
            <w:pPr>
              <w:snapToGrid w:val="0"/>
              <w:rPr>
                <w:sz w:val="20"/>
                <w:szCs w:val="20"/>
              </w:rPr>
            </w:pPr>
          </w:p>
          <w:p w14:paraId="2DD1E66F" w14:textId="77777777" w:rsidR="00E8217B" w:rsidRPr="009F67D6" w:rsidRDefault="00E8217B" w:rsidP="00B16478">
            <w:pPr>
              <w:snapToGrid w:val="0"/>
              <w:rPr>
                <w:sz w:val="20"/>
                <w:szCs w:val="20"/>
              </w:rPr>
            </w:pPr>
          </w:p>
          <w:p w14:paraId="52A403B4" w14:textId="1C3DC6EF" w:rsidR="00E8217B" w:rsidRPr="009F67D6" w:rsidRDefault="00E8217B" w:rsidP="00B16478">
            <w:pPr>
              <w:snapToGrid w:val="0"/>
              <w:rPr>
                <w:sz w:val="20"/>
                <w:szCs w:val="20"/>
              </w:rPr>
            </w:pPr>
          </w:p>
        </w:tc>
        <w:tc>
          <w:tcPr>
            <w:tcW w:w="2410" w:type="dxa"/>
          </w:tcPr>
          <w:p w14:paraId="323EADFE" w14:textId="6E397B30" w:rsidR="00E8217B" w:rsidRPr="009F67D6" w:rsidRDefault="00E8217B" w:rsidP="00B16478">
            <w:pPr>
              <w:snapToGrid w:val="0"/>
              <w:ind w:left="200" w:hangingChars="100" w:hanging="200"/>
              <w:rPr>
                <w:sz w:val="20"/>
                <w:szCs w:val="20"/>
              </w:rPr>
            </w:pPr>
            <w:r w:rsidRPr="009F67D6">
              <w:rPr>
                <w:rFonts w:hint="eastAsia"/>
                <w:sz w:val="20"/>
                <w:szCs w:val="20"/>
              </w:rPr>
              <w:t>・３年生と同じテーマにすることで学習の意欲を高める。</w:t>
            </w:r>
          </w:p>
          <w:p w14:paraId="792EF70A" w14:textId="7C7FBDB5" w:rsidR="00E8217B" w:rsidRPr="009F67D6" w:rsidRDefault="00E8217B" w:rsidP="00B16478">
            <w:pPr>
              <w:snapToGrid w:val="0"/>
              <w:ind w:left="200" w:hangingChars="100" w:hanging="200"/>
              <w:rPr>
                <w:sz w:val="20"/>
                <w:szCs w:val="20"/>
              </w:rPr>
            </w:pPr>
            <w:r w:rsidRPr="009F67D6">
              <w:rPr>
                <w:rFonts w:hint="eastAsia"/>
                <w:sz w:val="20"/>
                <w:szCs w:val="20"/>
              </w:rPr>
              <w:t>・前時に学習した権利条約の内容の確認をする。</w:t>
            </w:r>
          </w:p>
        </w:tc>
        <w:tc>
          <w:tcPr>
            <w:tcW w:w="425" w:type="dxa"/>
            <w:textDirection w:val="tbRlV"/>
          </w:tcPr>
          <w:p w14:paraId="19C834FE" w14:textId="33590946" w:rsidR="00E8217B" w:rsidRPr="009F67D6" w:rsidRDefault="00E8217B" w:rsidP="0016328D">
            <w:pPr>
              <w:ind w:left="113" w:right="113"/>
              <w:rPr>
                <w:sz w:val="20"/>
                <w:szCs w:val="20"/>
              </w:rPr>
            </w:pPr>
            <w:r w:rsidRPr="009F67D6">
              <w:rPr>
                <w:rFonts w:hint="eastAsia"/>
                <w:sz w:val="20"/>
                <w:szCs w:val="20"/>
              </w:rPr>
              <w:t>つかむ</w:t>
            </w:r>
          </w:p>
        </w:tc>
      </w:tr>
      <w:tr w:rsidR="00D3250E" w:rsidRPr="009F67D6" w14:paraId="1BABFB2F" w14:textId="77777777" w:rsidTr="00D3250E">
        <w:trPr>
          <w:cantSplit/>
          <w:trHeight w:val="2565"/>
        </w:trPr>
        <w:tc>
          <w:tcPr>
            <w:tcW w:w="426" w:type="dxa"/>
            <w:textDirection w:val="tbRlV"/>
          </w:tcPr>
          <w:p w14:paraId="45DE5190" w14:textId="487890CD" w:rsidR="00D3250E" w:rsidRPr="009F67D6" w:rsidRDefault="00D3250E" w:rsidP="00E8217B">
            <w:pPr>
              <w:ind w:left="113" w:right="113"/>
              <w:rPr>
                <w:sz w:val="20"/>
                <w:szCs w:val="20"/>
              </w:rPr>
            </w:pPr>
            <w:r w:rsidRPr="009F67D6">
              <w:rPr>
                <w:rFonts w:hint="eastAsia"/>
                <w:sz w:val="20"/>
                <w:szCs w:val="20"/>
              </w:rPr>
              <w:t>考える</w:t>
            </w:r>
          </w:p>
        </w:tc>
        <w:tc>
          <w:tcPr>
            <w:tcW w:w="2552" w:type="dxa"/>
          </w:tcPr>
          <w:p w14:paraId="3A21F80A" w14:textId="3CA5EA6D" w:rsidR="00D3250E" w:rsidRPr="009F67D6" w:rsidRDefault="00D3250E" w:rsidP="00B16478">
            <w:pPr>
              <w:snapToGrid w:val="0"/>
              <w:rPr>
                <w:sz w:val="20"/>
                <w:szCs w:val="20"/>
              </w:rPr>
            </w:pPr>
          </w:p>
          <w:p w14:paraId="7E363C21" w14:textId="77777777" w:rsidR="00D3250E" w:rsidRDefault="00D3250E" w:rsidP="00B16478">
            <w:pPr>
              <w:snapToGrid w:val="0"/>
              <w:rPr>
                <w:sz w:val="20"/>
                <w:szCs w:val="20"/>
              </w:rPr>
            </w:pPr>
          </w:p>
          <w:p w14:paraId="48AFE30A" w14:textId="77777777" w:rsidR="00D3250E" w:rsidRPr="009F67D6" w:rsidRDefault="00D3250E" w:rsidP="00B16478">
            <w:pPr>
              <w:snapToGrid w:val="0"/>
              <w:rPr>
                <w:sz w:val="20"/>
                <w:szCs w:val="20"/>
              </w:rPr>
            </w:pPr>
          </w:p>
          <w:p w14:paraId="7CEBE63D" w14:textId="25352B2A" w:rsidR="00D3250E" w:rsidRPr="009F67D6" w:rsidRDefault="00D3250E" w:rsidP="00B16478">
            <w:pPr>
              <w:snapToGrid w:val="0"/>
              <w:ind w:left="200" w:hangingChars="100" w:hanging="200"/>
              <w:rPr>
                <w:sz w:val="20"/>
                <w:szCs w:val="20"/>
              </w:rPr>
            </w:pPr>
            <w:r w:rsidRPr="009F67D6">
              <w:rPr>
                <w:rFonts w:hint="eastAsia"/>
                <w:sz w:val="20"/>
                <w:szCs w:val="20"/>
              </w:rPr>
              <w:t>・ワークシート形式のホワイトボードに理由も書き込めるようにしておく。</w:t>
            </w:r>
          </w:p>
        </w:tc>
        <w:tc>
          <w:tcPr>
            <w:tcW w:w="2268" w:type="dxa"/>
          </w:tcPr>
          <w:p w14:paraId="4AEB04BA" w14:textId="441F351C" w:rsidR="00D3250E" w:rsidRPr="009F67D6" w:rsidRDefault="00D3250E" w:rsidP="00B16478">
            <w:pPr>
              <w:snapToGrid w:val="0"/>
              <w:rPr>
                <w:sz w:val="20"/>
                <w:szCs w:val="20"/>
              </w:rPr>
            </w:pPr>
            <w:r w:rsidRPr="009F67D6">
              <w:rPr>
                <w:rFonts w:hint="eastAsia"/>
                <w:noProof/>
                <w:sz w:val="20"/>
                <w:szCs w:val="20"/>
              </w:rPr>
              <mc:AlternateContent>
                <mc:Choice Requires="wps">
                  <w:drawing>
                    <wp:anchor distT="0" distB="0" distL="114300" distR="114300" simplePos="0" relativeHeight="251741184" behindDoc="0" locked="0" layoutInCell="1" allowOverlap="1" wp14:anchorId="3C4D8364" wp14:editId="2B49EFCF">
                      <wp:simplePos x="0" y="0"/>
                      <wp:positionH relativeFrom="column">
                        <wp:posOffset>-1638935</wp:posOffset>
                      </wp:positionH>
                      <wp:positionV relativeFrom="paragraph">
                        <wp:posOffset>54610</wp:posOffset>
                      </wp:positionV>
                      <wp:extent cx="2979959" cy="503499"/>
                      <wp:effectExtent l="0" t="0" r="11430" b="11430"/>
                      <wp:wrapNone/>
                      <wp:docPr id="1408394027" name="テキスト ボックス 1"/>
                      <wp:cNvGraphicFramePr/>
                      <a:graphic xmlns:a="http://schemas.openxmlformats.org/drawingml/2006/main">
                        <a:graphicData uri="http://schemas.microsoft.com/office/word/2010/wordprocessingShape">
                          <wps:wsp>
                            <wps:cNvSpPr txBox="1"/>
                            <wps:spPr>
                              <a:xfrm>
                                <a:off x="0" y="0"/>
                                <a:ext cx="2979959" cy="503499"/>
                              </a:xfrm>
                              <a:prstGeom prst="rect">
                                <a:avLst/>
                              </a:prstGeom>
                              <a:solidFill>
                                <a:schemeClr val="lt1"/>
                              </a:solidFill>
                              <a:ln w="12700">
                                <a:solidFill>
                                  <a:prstClr val="black"/>
                                </a:solidFill>
                              </a:ln>
                            </wps:spPr>
                            <wps:txbx>
                              <w:txbxContent>
                                <w:p w14:paraId="5A6E02A3" w14:textId="4E65E06D" w:rsidR="00D3250E" w:rsidRPr="004C6EEB" w:rsidRDefault="00D3250E">
                                  <w:pPr>
                                    <w:rPr>
                                      <w:sz w:val="20"/>
                                      <w:szCs w:val="21"/>
                                    </w:rPr>
                                  </w:pPr>
                                  <w:r w:rsidRPr="004C6EEB">
                                    <w:rPr>
                                      <w:rFonts w:hint="eastAsia"/>
                                      <w:sz w:val="20"/>
                                      <w:szCs w:val="21"/>
                                    </w:rPr>
                                    <w:t>自分が大切だと思う権利を選び</w:t>
                                  </w:r>
                                  <w:r w:rsidR="00004534">
                                    <w:rPr>
                                      <w:rFonts w:hint="eastAsia"/>
                                      <w:sz w:val="20"/>
                                      <w:szCs w:val="21"/>
                                    </w:rPr>
                                    <w:t>，</w:t>
                                  </w:r>
                                  <w:r w:rsidRPr="004C6EEB">
                                    <w:rPr>
                                      <w:rFonts w:hint="eastAsia"/>
                                      <w:sz w:val="20"/>
                                      <w:szCs w:val="21"/>
                                    </w:rPr>
                                    <w:t>その理由を説明しよう。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D8364" id="テキスト ボックス 1" o:spid="_x0000_s1027" type="#_x0000_t202" style="position:absolute;left:0;text-align:left;margin-left:-129.05pt;margin-top:4.3pt;width:234.65pt;height:39.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" fillcolor="white [3201]" strokeweight="1pt">
                      <v:textbox>
                        <w:txbxContent>
                          <w:p w14:paraId="5A6E02A3" w14:textId="4E65E06D" w:rsidR="00D3250E" w:rsidRPr="004C6EEB" w:rsidRDefault="00D3250E">
                            <w:pPr>
                              <w:rPr>
                                <w:sz w:val="20"/>
                                <w:szCs w:val="21"/>
                              </w:rPr>
                            </w:pPr>
                            <w:r w:rsidRPr="004C6EEB">
                              <w:rPr>
                                <w:rFonts w:hint="eastAsia"/>
                                <w:sz w:val="20"/>
                                <w:szCs w:val="21"/>
                              </w:rPr>
                              <w:t>自分が大切だと思う権利を選び</w:t>
                            </w:r>
                            <w:r w:rsidR="00004534">
                              <w:rPr>
                                <w:rFonts w:hint="eastAsia"/>
                                <w:sz w:val="20"/>
                                <w:szCs w:val="21"/>
                              </w:rPr>
                              <w:t>，</w:t>
                            </w:r>
                            <w:r w:rsidRPr="004C6EEB">
                              <w:rPr>
                                <w:rFonts w:hint="eastAsia"/>
                                <w:sz w:val="20"/>
                                <w:szCs w:val="21"/>
                              </w:rPr>
                              <w:t>その理由を説明しよう。</w:t>
                            </w:r>
                          </w:p>
                        </w:txbxContent>
                      </v:textbox>
                    </v:shape>
                  </w:pict>
                </mc:Fallback>
              </mc:AlternateContent>
            </w:r>
          </w:p>
          <w:p w14:paraId="52E0DD73" w14:textId="77777777" w:rsidR="00D3250E" w:rsidRPr="009F67D6" w:rsidRDefault="00D3250E" w:rsidP="00B16478">
            <w:pPr>
              <w:snapToGrid w:val="0"/>
              <w:rPr>
                <w:sz w:val="20"/>
                <w:szCs w:val="20"/>
              </w:rPr>
            </w:pPr>
          </w:p>
          <w:p w14:paraId="376BBA8F" w14:textId="77777777" w:rsidR="00D3250E" w:rsidRPr="009F67D6" w:rsidRDefault="00D3250E" w:rsidP="00B16478">
            <w:pPr>
              <w:snapToGrid w:val="0"/>
              <w:rPr>
                <w:sz w:val="20"/>
                <w:szCs w:val="20"/>
              </w:rPr>
            </w:pPr>
          </w:p>
          <w:p w14:paraId="00ECA5B4" w14:textId="4EBAC2C5" w:rsidR="00D3250E" w:rsidRPr="009F67D6" w:rsidRDefault="00D3250E" w:rsidP="00B16478">
            <w:pPr>
              <w:snapToGrid w:val="0"/>
              <w:ind w:left="200" w:hangingChars="100" w:hanging="200"/>
              <w:rPr>
                <w:sz w:val="20"/>
                <w:szCs w:val="20"/>
              </w:rPr>
            </w:pPr>
            <w:r w:rsidRPr="009F67D6">
              <w:rPr>
                <w:rFonts w:hint="eastAsia"/>
                <w:sz w:val="20"/>
                <w:szCs w:val="20"/>
              </w:rPr>
              <w:t>２自分が大切だと思う権利についてホワイトボードにランキングを</w:t>
            </w:r>
            <w:r w:rsidR="00004534">
              <w:rPr>
                <w:rFonts w:hint="eastAsia"/>
                <w:sz w:val="20"/>
                <w:szCs w:val="20"/>
              </w:rPr>
              <w:t>つく</w:t>
            </w:r>
            <w:r w:rsidRPr="009F67D6">
              <w:rPr>
                <w:rFonts w:hint="eastAsia"/>
                <w:sz w:val="20"/>
                <w:szCs w:val="20"/>
              </w:rPr>
              <w:t>る。</w:t>
            </w:r>
          </w:p>
        </w:tc>
        <w:tc>
          <w:tcPr>
            <w:tcW w:w="425" w:type="dxa"/>
          </w:tcPr>
          <w:p w14:paraId="119DA177" w14:textId="77777777" w:rsidR="00D3250E" w:rsidRPr="009F67D6" w:rsidRDefault="00D3250E" w:rsidP="00B16478">
            <w:pPr>
              <w:snapToGrid w:val="0"/>
              <w:rPr>
                <w:sz w:val="20"/>
                <w:szCs w:val="20"/>
              </w:rPr>
            </w:pPr>
          </w:p>
        </w:tc>
        <w:tc>
          <w:tcPr>
            <w:tcW w:w="426" w:type="dxa"/>
            <w:shd w:val="clear" w:color="auto" w:fill="BFBFBF" w:themeFill="background1" w:themeFillShade="BF"/>
          </w:tcPr>
          <w:p w14:paraId="6748191D" w14:textId="77777777" w:rsidR="00D3250E" w:rsidRPr="009F67D6" w:rsidRDefault="00D3250E" w:rsidP="00B16478">
            <w:pPr>
              <w:snapToGrid w:val="0"/>
              <w:rPr>
                <w:sz w:val="20"/>
                <w:szCs w:val="20"/>
              </w:rPr>
            </w:pPr>
          </w:p>
        </w:tc>
        <w:tc>
          <w:tcPr>
            <w:tcW w:w="2125" w:type="dxa"/>
          </w:tcPr>
          <w:p w14:paraId="37CFD9F1" w14:textId="09057BE5" w:rsidR="00D3250E" w:rsidRPr="009F67D6" w:rsidRDefault="00D3250E" w:rsidP="00B16478">
            <w:pPr>
              <w:snapToGrid w:val="0"/>
              <w:rPr>
                <w:sz w:val="20"/>
                <w:szCs w:val="20"/>
              </w:rPr>
            </w:pPr>
            <w:r w:rsidRPr="009F67D6">
              <w:rPr>
                <w:rFonts w:hint="eastAsia"/>
                <w:noProof/>
                <w:sz w:val="20"/>
                <w:szCs w:val="20"/>
              </w:rPr>
              <mc:AlternateContent>
                <mc:Choice Requires="wps">
                  <w:drawing>
                    <wp:anchor distT="0" distB="0" distL="114300" distR="114300" simplePos="0" relativeHeight="251742208" behindDoc="0" locked="0" layoutInCell="1" allowOverlap="1" wp14:anchorId="290409CF" wp14:editId="0587CD93">
                      <wp:simplePos x="0" y="0"/>
                      <wp:positionH relativeFrom="column">
                        <wp:posOffset>-3850</wp:posOffset>
                      </wp:positionH>
                      <wp:positionV relativeFrom="paragraph">
                        <wp:posOffset>51186</wp:posOffset>
                      </wp:positionV>
                      <wp:extent cx="3003630" cy="538223"/>
                      <wp:effectExtent l="0" t="0" r="25400" b="14605"/>
                      <wp:wrapNone/>
                      <wp:docPr id="598520438" name="テキスト ボックス 2"/>
                      <wp:cNvGraphicFramePr/>
                      <a:graphic xmlns:a="http://schemas.openxmlformats.org/drawingml/2006/main">
                        <a:graphicData uri="http://schemas.microsoft.com/office/word/2010/wordprocessingShape">
                          <wps:wsp>
                            <wps:cNvSpPr txBox="1"/>
                            <wps:spPr>
                              <a:xfrm>
                                <a:off x="0" y="0"/>
                                <a:ext cx="3003630" cy="538223"/>
                              </a:xfrm>
                              <a:prstGeom prst="rect">
                                <a:avLst/>
                              </a:prstGeom>
                              <a:solidFill>
                                <a:schemeClr val="lt1"/>
                              </a:solidFill>
                              <a:ln w="12700">
                                <a:solidFill>
                                  <a:prstClr val="black"/>
                                </a:solidFill>
                              </a:ln>
                            </wps:spPr>
                            <wps:txbx>
                              <w:txbxContent>
                                <w:p w14:paraId="6DC4F3F4" w14:textId="100674E1" w:rsidR="00D3250E" w:rsidRPr="004C6EEB" w:rsidRDefault="00D3250E">
                                  <w:pPr>
                                    <w:rPr>
                                      <w:sz w:val="20"/>
                                      <w:szCs w:val="21"/>
                                    </w:rPr>
                                  </w:pPr>
                                  <w:r w:rsidRPr="004C6EEB">
                                    <w:rPr>
                                      <w:rFonts w:hint="eastAsia"/>
                                      <w:sz w:val="20"/>
                                      <w:szCs w:val="21"/>
                                    </w:rPr>
                                    <w:t>自分たちが安心安全に過ごすために</w:t>
                                  </w:r>
                                  <w:r>
                                    <w:rPr>
                                      <w:rFonts w:hint="eastAsia"/>
                                      <w:sz w:val="20"/>
                                      <w:szCs w:val="21"/>
                                    </w:rPr>
                                    <w:t>守られるべき</w:t>
                                  </w:r>
                                  <w:r w:rsidRPr="004C6EEB">
                                    <w:rPr>
                                      <w:rFonts w:hint="eastAsia"/>
                                      <w:sz w:val="20"/>
                                      <w:szCs w:val="21"/>
                                    </w:rPr>
                                    <w:t>権利について考え</w:t>
                                  </w:r>
                                  <w:r w:rsidR="00004534">
                                    <w:rPr>
                                      <w:rFonts w:hint="eastAsia"/>
                                      <w:sz w:val="20"/>
                                      <w:szCs w:val="21"/>
                                    </w:rPr>
                                    <w:t>，</w:t>
                                  </w:r>
                                  <w:r>
                                    <w:rPr>
                                      <w:rFonts w:hint="eastAsia"/>
                                      <w:sz w:val="20"/>
                                      <w:szCs w:val="21"/>
                                    </w:rPr>
                                    <w:t>その</w:t>
                                  </w:r>
                                  <w:r w:rsidRPr="004C6EEB">
                                    <w:rPr>
                                      <w:rFonts w:hint="eastAsia"/>
                                      <w:sz w:val="20"/>
                                      <w:szCs w:val="21"/>
                                    </w:rPr>
                                    <w:t>理由を説明しよう。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409CF" id="テキスト ボックス 2" o:spid="_x0000_s1028" type="#_x0000_t202" style="position:absolute;left:0;text-align:left;margin-left:-.3pt;margin-top:4.05pt;width:236.5pt;height:42.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" fillcolor="white [3201]" strokeweight="1pt">
                      <v:textbox>
                        <w:txbxContent>
                          <w:p w14:paraId="6DC4F3F4" w14:textId="100674E1" w:rsidR="00D3250E" w:rsidRPr="004C6EEB" w:rsidRDefault="00D3250E">
                            <w:pPr>
                              <w:rPr>
                                <w:sz w:val="20"/>
                                <w:szCs w:val="21"/>
                              </w:rPr>
                            </w:pPr>
                            <w:r w:rsidRPr="004C6EEB">
                              <w:rPr>
                                <w:rFonts w:hint="eastAsia"/>
                                <w:sz w:val="20"/>
                                <w:szCs w:val="21"/>
                              </w:rPr>
                              <w:t>自分たちが安心安全に過ごすために</w:t>
                            </w:r>
                            <w:r>
                              <w:rPr>
                                <w:rFonts w:hint="eastAsia"/>
                                <w:sz w:val="20"/>
                                <w:szCs w:val="21"/>
                              </w:rPr>
                              <w:t>守られるべき</w:t>
                            </w:r>
                            <w:r w:rsidRPr="004C6EEB">
                              <w:rPr>
                                <w:rFonts w:hint="eastAsia"/>
                                <w:sz w:val="20"/>
                                <w:szCs w:val="21"/>
                              </w:rPr>
                              <w:t>権利について考え</w:t>
                            </w:r>
                            <w:r w:rsidR="00004534">
                              <w:rPr>
                                <w:rFonts w:hint="eastAsia"/>
                                <w:sz w:val="20"/>
                                <w:szCs w:val="21"/>
                              </w:rPr>
                              <w:t>，</w:t>
                            </w:r>
                            <w:r>
                              <w:rPr>
                                <w:rFonts w:hint="eastAsia"/>
                                <w:sz w:val="20"/>
                                <w:szCs w:val="21"/>
                              </w:rPr>
                              <w:t>その</w:t>
                            </w:r>
                            <w:r w:rsidRPr="004C6EEB">
                              <w:rPr>
                                <w:rFonts w:hint="eastAsia"/>
                                <w:sz w:val="20"/>
                                <w:szCs w:val="21"/>
                              </w:rPr>
                              <w:t>理由を説明しよう。</w:t>
                            </w:r>
                          </w:p>
                        </w:txbxContent>
                      </v:textbox>
                    </v:shape>
                  </w:pict>
                </mc:Fallback>
              </mc:AlternateContent>
            </w:r>
          </w:p>
          <w:p w14:paraId="3BE8C798" w14:textId="741D1CE1" w:rsidR="00D3250E" w:rsidRPr="009F67D6" w:rsidRDefault="00D3250E" w:rsidP="00B16478">
            <w:pPr>
              <w:snapToGrid w:val="0"/>
              <w:rPr>
                <w:sz w:val="20"/>
                <w:szCs w:val="20"/>
              </w:rPr>
            </w:pPr>
          </w:p>
          <w:p w14:paraId="5DFED857" w14:textId="77777777" w:rsidR="00D3250E" w:rsidRPr="009F67D6" w:rsidRDefault="00D3250E" w:rsidP="00B16478">
            <w:pPr>
              <w:snapToGrid w:val="0"/>
              <w:rPr>
                <w:sz w:val="20"/>
                <w:szCs w:val="20"/>
              </w:rPr>
            </w:pPr>
          </w:p>
          <w:p w14:paraId="53F84C6E" w14:textId="14113A8B" w:rsidR="00D3250E" w:rsidRPr="009F67D6" w:rsidRDefault="00D3250E" w:rsidP="00B16478">
            <w:pPr>
              <w:snapToGrid w:val="0"/>
              <w:ind w:left="200" w:hangingChars="100" w:hanging="200"/>
              <w:rPr>
                <w:sz w:val="20"/>
                <w:szCs w:val="20"/>
              </w:rPr>
            </w:pPr>
            <w:r w:rsidRPr="009F67D6">
              <w:rPr>
                <w:rFonts w:hint="eastAsia"/>
                <w:sz w:val="20"/>
                <w:szCs w:val="20"/>
              </w:rPr>
              <w:t>２全体で考え共有していく条約を精査し,自分の考えをホワイトボードにまとめる</w:t>
            </w:r>
            <w:r>
              <w:rPr>
                <w:rFonts w:hint="eastAsia"/>
                <w:sz w:val="20"/>
                <w:szCs w:val="20"/>
              </w:rPr>
              <w:t>。</w:t>
            </w:r>
          </w:p>
        </w:tc>
        <w:tc>
          <w:tcPr>
            <w:tcW w:w="2410" w:type="dxa"/>
          </w:tcPr>
          <w:p w14:paraId="49B08454" w14:textId="77777777" w:rsidR="00D3250E" w:rsidRPr="009F67D6" w:rsidRDefault="00D3250E" w:rsidP="00B16478">
            <w:pPr>
              <w:snapToGrid w:val="0"/>
              <w:rPr>
                <w:sz w:val="20"/>
                <w:szCs w:val="20"/>
              </w:rPr>
            </w:pPr>
          </w:p>
          <w:p w14:paraId="13D16A0D" w14:textId="77777777" w:rsidR="00D3250E" w:rsidRPr="009F67D6" w:rsidRDefault="00D3250E" w:rsidP="00B16478">
            <w:pPr>
              <w:snapToGrid w:val="0"/>
              <w:rPr>
                <w:sz w:val="20"/>
                <w:szCs w:val="20"/>
              </w:rPr>
            </w:pPr>
          </w:p>
          <w:p w14:paraId="66E38948" w14:textId="77777777" w:rsidR="00D3250E" w:rsidRPr="009F67D6" w:rsidRDefault="00D3250E" w:rsidP="00B16478">
            <w:pPr>
              <w:snapToGrid w:val="0"/>
              <w:rPr>
                <w:sz w:val="20"/>
                <w:szCs w:val="20"/>
              </w:rPr>
            </w:pPr>
          </w:p>
          <w:p w14:paraId="779906DA" w14:textId="14BE62DE" w:rsidR="00D3250E" w:rsidRPr="009F67D6" w:rsidRDefault="00D3250E" w:rsidP="00B16478">
            <w:pPr>
              <w:snapToGrid w:val="0"/>
              <w:ind w:left="200" w:hangingChars="100" w:hanging="200"/>
              <w:rPr>
                <w:sz w:val="20"/>
                <w:szCs w:val="20"/>
              </w:rPr>
            </w:pPr>
            <w:r w:rsidRPr="009F67D6">
              <w:rPr>
                <w:rFonts w:hint="eastAsia"/>
                <w:sz w:val="20"/>
                <w:szCs w:val="20"/>
              </w:rPr>
              <w:t>・自分たちの生活の中で守られている，守られていない視点をもとに考えていくことを示す。</w:t>
            </w:r>
          </w:p>
        </w:tc>
        <w:tc>
          <w:tcPr>
            <w:tcW w:w="425" w:type="dxa"/>
            <w:textDirection w:val="tbRlV"/>
          </w:tcPr>
          <w:p w14:paraId="44A8D2CE" w14:textId="6C489719" w:rsidR="00D3250E" w:rsidRPr="009F67D6" w:rsidRDefault="00D3250E" w:rsidP="00E8217B">
            <w:pPr>
              <w:ind w:left="113" w:right="113"/>
              <w:rPr>
                <w:sz w:val="20"/>
                <w:szCs w:val="20"/>
              </w:rPr>
            </w:pPr>
            <w:r w:rsidRPr="009F67D6">
              <w:rPr>
                <w:rFonts w:hint="eastAsia"/>
                <w:sz w:val="20"/>
                <w:szCs w:val="20"/>
              </w:rPr>
              <w:t>考える</w:t>
            </w:r>
          </w:p>
        </w:tc>
      </w:tr>
      <w:tr w:rsidR="00D3250E" w:rsidRPr="009F67D6" w14:paraId="46D8A8ED" w14:textId="77777777" w:rsidTr="009325ED">
        <w:trPr>
          <w:cantSplit/>
          <w:trHeight w:val="675"/>
        </w:trPr>
        <w:tc>
          <w:tcPr>
            <w:tcW w:w="426" w:type="dxa"/>
            <w:textDirection w:val="tbRlV"/>
          </w:tcPr>
          <w:p w14:paraId="4DE8F785" w14:textId="22A04CBC" w:rsidR="00D3250E" w:rsidRPr="009F67D6" w:rsidRDefault="00D3250E" w:rsidP="00D3250E">
            <w:pPr>
              <w:ind w:left="113" w:right="113"/>
              <w:rPr>
                <w:sz w:val="20"/>
                <w:szCs w:val="20"/>
              </w:rPr>
            </w:pPr>
            <w:r w:rsidRPr="009F67D6">
              <w:rPr>
                <w:rFonts w:hint="eastAsia"/>
                <w:sz w:val="20"/>
                <w:szCs w:val="20"/>
              </w:rPr>
              <w:t>共有</w:t>
            </w:r>
          </w:p>
        </w:tc>
        <w:tc>
          <w:tcPr>
            <w:tcW w:w="2552" w:type="dxa"/>
          </w:tcPr>
          <w:p w14:paraId="7AAC8343" w14:textId="68C527EA" w:rsidR="00D3250E" w:rsidRPr="009F67D6" w:rsidRDefault="00D3250E" w:rsidP="005B37DB">
            <w:pPr>
              <w:snapToGrid w:val="0"/>
              <w:ind w:left="200" w:hangingChars="100" w:hanging="200"/>
              <w:rPr>
                <w:sz w:val="20"/>
                <w:szCs w:val="20"/>
              </w:rPr>
            </w:pPr>
            <w:r w:rsidRPr="009F67D6">
              <w:rPr>
                <w:rFonts w:hint="eastAsia"/>
                <w:sz w:val="20"/>
                <w:szCs w:val="20"/>
              </w:rPr>
              <w:t>・自分の考え</w:t>
            </w:r>
            <w:r w:rsidR="00004534">
              <w:rPr>
                <w:rFonts w:hint="eastAsia"/>
                <w:sz w:val="20"/>
                <w:szCs w:val="20"/>
              </w:rPr>
              <w:t>と</w:t>
            </w:r>
            <w:r w:rsidRPr="009F67D6">
              <w:rPr>
                <w:rFonts w:hint="eastAsia"/>
                <w:sz w:val="20"/>
                <w:szCs w:val="20"/>
              </w:rPr>
              <w:t>似ている点や違う点に注目しながら交流させる。</w:t>
            </w:r>
          </w:p>
          <w:p w14:paraId="47349FAB" w14:textId="77777777" w:rsidR="00D3250E" w:rsidRPr="009F67D6" w:rsidRDefault="00D3250E" w:rsidP="005B37DB">
            <w:pPr>
              <w:snapToGrid w:val="0"/>
              <w:ind w:left="200" w:hangingChars="100" w:hanging="200"/>
              <w:rPr>
                <w:sz w:val="20"/>
                <w:szCs w:val="20"/>
              </w:rPr>
            </w:pPr>
            <w:r w:rsidRPr="009F67D6">
              <w:rPr>
                <w:rFonts w:hint="eastAsia"/>
                <w:sz w:val="20"/>
                <w:szCs w:val="20"/>
              </w:rPr>
              <w:t>◎自分の考えに理由をつけて相手に説明することができている。【思考・判断・表現】ワークシート，発言</w:t>
            </w:r>
          </w:p>
          <w:p w14:paraId="7D6C9762" w14:textId="48DE468D" w:rsidR="00D3250E" w:rsidRPr="009F67D6" w:rsidRDefault="00D3250E" w:rsidP="00B16478">
            <w:pPr>
              <w:snapToGrid w:val="0"/>
              <w:ind w:left="200" w:hangingChars="100" w:hanging="200"/>
              <w:rPr>
                <w:sz w:val="20"/>
                <w:szCs w:val="20"/>
              </w:rPr>
            </w:pPr>
            <w:r w:rsidRPr="009F67D6">
              <w:rPr>
                <w:rFonts w:hint="eastAsia"/>
                <w:sz w:val="20"/>
                <w:szCs w:val="20"/>
              </w:rPr>
              <w:t>☆考えを表現することが苦手な児童には，言葉で説明する活動を一緒に行う。その後自分で表現できているか見守る。</w:t>
            </w:r>
          </w:p>
        </w:tc>
        <w:tc>
          <w:tcPr>
            <w:tcW w:w="2268" w:type="dxa"/>
          </w:tcPr>
          <w:p w14:paraId="49F88449" w14:textId="12456A7D" w:rsidR="00D3250E" w:rsidRPr="009F67D6" w:rsidRDefault="00D3250E" w:rsidP="00B16478">
            <w:pPr>
              <w:snapToGrid w:val="0"/>
              <w:ind w:left="200" w:hangingChars="100" w:hanging="200"/>
              <w:rPr>
                <w:noProof/>
                <w:sz w:val="20"/>
                <w:szCs w:val="20"/>
              </w:rPr>
            </w:pPr>
            <w:r w:rsidRPr="009F67D6">
              <w:rPr>
                <w:rFonts w:hint="eastAsia"/>
                <w:sz w:val="20"/>
                <w:szCs w:val="20"/>
              </w:rPr>
              <w:t>３考えの理由を付けて発表をする。</w:t>
            </w:r>
          </w:p>
        </w:tc>
        <w:tc>
          <w:tcPr>
            <w:tcW w:w="425" w:type="dxa"/>
            <w:shd w:val="clear" w:color="auto" w:fill="BFBFBF" w:themeFill="background1" w:themeFillShade="BF"/>
          </w:tcPr>
          <w:p w14:paraId="5DF7BDC2" w14:textId="77777777" w:rsidR="00D3250E" w:rsidRPr="009F67D6" w:rsidRDefault="00D3250E" w:rsidP="00B16478">
            <w:pPr>
              <w:snapToGrid w:val="0"/>
              <w:rPr>
                <w:sz w:val="20"/>
                <w:szCs w:val="20"/>
              </w:rPr>
            </w:pPr>
          </w:p>
        </w:tc>
        <w:tc>
          <w:tcPr>
            <w:tcW w:w="426" w:type="dxa"/>
          </w:tcPr>
          <w:p w14:paraId="0437A222" w14:textId="77777777" w:rsidR="00D3250E" w:rsidRPr="009F67D6" w:rsidRDefault="00D3250E" w:rsidP="00B16478">
            <w:pPr>
              <w:snapToGrid w:val="0"/>
              <w:rPr>
                <w:sz w:val="20"/>
                <w:szCs w:val="20"/>
              </w:rPr>
            </w:pPr>
          </w:p>
        </w:tc>
        <w:tc>
          <w:tcPr>
            <w:tcW w:w="2125" w:type="dxa"/>
          </w:tcPr>
          <w:p w14:paraId="65539FFB" w14:textId="4221B2D1" w:rsidR="00D3250E" w:rsidRPr="009F67D6" w:rsidRDefault="00D3250E" w:rsidP="0048765A">
            <w:pPr>
              <w:snapToGrid w:val="0"/>
              <w:ind w:left="200" w:hangingChars="100" w:hanging="200"/>
              <w:rPr>
                <w:noProof/>
                <w:sz w:val="20"/>
                <w:szCs w:val="20"/>
              </w:rPr>
            </w:pPr>
            <w:r w:rsidRPr="009F67D6">
              <w:rPr>
                <w:rFonts w:hint="eastAsia"/>
                <w:sz w:val="20"/>
                <w:szCs w:val="20"/>
              </w:rPr>
              <w:t>３考えを発表し,「守られている・守られていない」という視点で分類を行う。</w:t>
            </w:r>
          </w:p>
        </w:tc>
        <w:tc>
          <w:tcPr>
            <w:tcW w:w="2410" w:type="dxa"/>
          </w:tcPr>
          <w:p w14:paraId="4F0EB65C" w14:textId="059C7689" w:rsidR="00D3250E" w:rsidRPr="009F67D6" w:rsidRDefault="00D3250E" w:rsidP="005B37DB">
            <w:pPr>
              <w:snapToGrid w:val="0"/>
              <w:ind w:left="200" w:hangingChars="100" w:hanging="200"/>
              <w:rPr>
                <w:sz w:val="20"/>
                <w:szCs w:val="20"/>
              </w:rPr>
            </w:pPr>
            <w:r w:rsidRPr="009F67D6">
              <w:rPr>
                <w:rFonts w:hint="eastAsia"/>
                <w:sz w:val="20"/>
                <w:szCs w:val="20"/>
              </w:rPr>
              <w:t>・「自分たちの生活の中で大切」という視点を</w:t>
            </w:r>
            <w:r w:rsidR="00004534">
              <w:rPr>
                <w:rFonts w:hint="eastAsia"/>
                <w:sz w:val="20"/>
                <w:szCs w:val="20"/>
              </w:rPr>
              <w:t>も</w:t>
            </w:r>
            <w:r w:rsidRPr="009F67D6">
              <w:rPr>
                <w:rFonts w:hint="eastAsia"/>
                <w:sz w:val="20"/>
                <w:szCs w:val="20"/>
              </w:rPr>
              <w:t>たせる。</w:t>
            </w:r>
          </w:p>
          <w:p w14:paraId="0276BCC5" w14:textId="2E4CC991" w:rsidR="00D3250E" w:rsidRPr="009F67D6" w:rsidRDefault="00D3250E" w:rsidP="005B37DB">
            <w:pPr>
              <w:snapToGrid w:val="0"/>
              <w:ind w:left="200" w:hangingChars="100" w:hanging="200"/>
              <w:rPr>
                <w:sz w:val="20"/>
                <w:szCs w:val="20"/>
              </w:rPr>
            </w:pPr>
            <w:r w:rsidRPr="009F67D6">
              <w:rPr>
                <w:rFonts w:hint="eastAsia"/>
                <w:sz w:val="20"/>
                <w:szCs w:val="20"/>
              </w:rPr>
              <w:t>・明確に分類できない</w:t>
            </w:r>
            <w:r w:rsidR="00004534">
              <w:rPr>
                <w:rFonts w:hint="eastAsia"/>
                <w:sz w:val="20"/>
                <w:szCs w:val="20"/>
              </w:rPr>
              <w:t>場合も受容する</w:t>
            </w:r>
            <w:r w:rsidRPr="009F67D6">
              <w:rPr>
                <w:rFonts w:hint="eastAsia"/>
                <w:sz w:val="20"/>
                <w:szCs w:val="20"/>
              </w:rPr>
              <w:t>。</w:t>
            </w:r>
          </w:p>
          <w:p w14:paraId="542D51C6" w14:textId="77777777" w:rsidR="00D3250E" w:rsidRPr="009F67D6" w:rsidRDefault="00D3250E" w:rsidP="00B16478">
            <w:pPr>
              <w:snapToGrid w:val="0"/>
              <w:rPr>
                <w:sz w:val="20"/>
                <w:szCs w:val="20"/>
              </w:rPr>
            </w:pPr>
          </w:p>
        </w:tc>
        <w:tc>
          <w:tcPr>
            <w:tcW w:w="425" w:type="dxa"/>
            <w:textDirection w:val="tbRlV"/>
          </w:tcPr>
          <w:p w14:paraId="69A700DA" w14:textId="203480C6" w:rsidR="00D3250E" w:rsidRPr="009F67D6" w:rsidRDefault="00D3250E" w:rsidP="00E8217B">
            <w:pPr>
              <w:ind w:left="113" w:right="113"/>
              <w:rPr>
                <w:sz w:val="20"/>
                <w:szCs w:val="20"/>
              </w:rPr>
            </w:pPr>
            <w:r w:rsidRPr="009F67D6">
              <w:rPr>
                <w:rFonts w:hint="eastAsia"/>
                <w:sz w:val="20"/>
                <w:szCs w:val="20"/>
              </w:rPr>
              <w:t>共有</w:t>
            </w:r>
          </w:p>
        </w:tc>
      </w:tr>
      <w:tr w:rsidR="00D3250E" w:rsidRPr="009F67D6" w14:paraId="785FA1CC" w14:textId="77777777" w:rsidTr="0048765A">
        <w:trPr>
          <w:cantSplit/>
          <w:trHeight w:val="1692"/>
        </w:trPr>
        <w:tc>
          <w:tcPr>
            <w:tcW w:w="426" w:type="dxa"/>
            <w:textDirection w:val="tbRlV"/>
          </w:tcPr>
          <w:p w14:paraId="1EA84799" w14:textId="51D1A4BF" w:rsidR="00D3250E" w:rsidRPr="009F67D6" w:rsidRDefault="00D3250E" w:rsidP="00E8217B">
            <w:pPr>
              <w:ind w:left="113" w:right="113"/>
              <w:rPr>
                <w:sz w:val="20"/>
                <w:szCs w:val="20"/>
              </w:rPr>
            </w:pPr>
            <w:r w:rsidRPr="009F67D6">
              <w:rPr>
                <w:rFonts w:hint="eastAsia"/>
                <w:sz w:val="20"/>
                <w:szCs w:val="20"/>
              </w:rPr>
              <w:lastRenderedPageBreak/>
              <w:t>練り合う</w:t>
            </w:r>
          </w:p>
        </w:tc>
        <w:tc>
          <w:tcPr>
            <w:tcW w:w="2552" w:type="dxa"/>
          </w:tcPr>
          <w:p w14:paraId="2CA11849" w14:textId="77777777" w:rsidR="0048765A" w:rsidRPr="009F67D6" w:rsidRDefault="0048765A" w:rsidP="0048765A">
            <w:pPr>
              <w:snapToGrid w:val="0"/>
              <w:ind w:left="200" w:hangingChars="100" w:hanging="200"/>
              <w:rPr>
                <w:sz w:val="20"/>
                <w:szCs w:val="20"/>
              </w:rPr>
            </w:pPr>
            <w:r w:rsidRPr="009F67D6">
              <w:rPr>
                <w:rFonts w:hint="eastAsia"/>
                <w:sz w:val="20"/>
                <w:szCs w:val="20"/>
              </w:rPr>
              <w:t>・考えやすいものから考えるとよいことを伝える。</w:t>
            </w:r>
          </w:p>
          <w:p w14:paraId="38CF853C" w14:textId="72AA098D" w:rsidR="00D3250E" w:rsidRPr="0048765A" w:rsidRDefault="00D3250E" w:rsidP="005B37DB">
            <w:pPr>
              <w:snapToGrid w:val="0"/>
              <w:ind w:left="200" w:hangingChars="100" w:hanging="200"/>
              <w:rPr>
                <w:sz w:val="20"/>
                <w:szCs w:val="20"/>
              </w:rPr>
            </w:pPr>
          </w:p>
        </w:tc>
        <w:tc>
          <w:tcPr>
            <w:tcW w:w="2268" w:type="dxa"/>
          </w:tcPr>
          <w:p w14:paraId="0C3721AC" w14:textId="4DE87CD8" w:rsidR="00D3250E" w:rsidRPr="009F67D6" w:rsidRDefault="00D3250E" w:rsidP="005B37DB">
            <w:pPr>
              <w:snapToGrid w:val="0"/>
              <w:ind w:left="200" w:hangingChars="100" w:hanging="200"/>
              <w:rPr>
                <w:sz w:val="20"/>
                <w:szCs w:val="20"/>
              </w:rPr>
            </w:pPr>
            <w:r w:rsidRPr="009F67D6">
              <w:rPr>
                <w:rFonts w:hint="eastAsia"/>
                <w:sz w:val="20"/>
                <w:szCs w:val="20"/>
              </w:rPr>
              <w:t>４グループでのランキングをつくる。</w:t>
            </w:r>
          </w:p>
        </w:tc>
        <w:tc>
          <w:tcPr>
            <w:tcW w:w="425" w:type="dxa"/>
          </w:tcPr>
          <w:p w14:paraId="3A1372EA" w14:textId="6B0A53AB" w:rsidR="00D3250E" w:rsidRPr="009F67D6" w:rsidRDefault="00D3250E" w:rsidP="005B37DB">
            <w:pPr>
              <w:snapToGrid w:val="0"/>
              <w:rPr>
                <w:sz w:val="20"/>
                <w:szCs w:val="20"/>
              </w:rPr>
            </w:pPr>
            <w:r w:rsidRPr="009F67D6">
              <w:rPr>
                <w:rFonts w:hint="eastAsia"/>
                <w:sz w:val="20"/>
                <w:szCs w:val="20"/>
              </w:rPr>
              <w:t xml:space="preserve">　</w:t>
            </w:r>
          </w:p>
        </w:tc>
        <w:tc>
          <w:tcPr>
            <w:tcW w:w="426" w:type="dxa"/>
            <w:shd w:val="clear" w:color="auto" w:fill="BFBFBF" w:themeFill="background1" w:themeFillShade="BF"/>
          </w:tcPr>
          <w:p w14:paraId="172C5407" w14:textId="77777777" w:rsidR="00D3250E" w:rsidRPr="009F67D6" w:rsidRDefault="00D3250E" w:rsidP="005B37DB">
            <w:pPr>
              <w:snapToGrid w:val="0"/>
              <w:rPr>
                <w:sz w:val="20"/>
                <w:szCs w:val="20"/>
              </w:rPr>
            </w:pPr>
          </w:p>
        </w:tc>
        <w:tc>
          <w:tcPr>
            <w:tcW w:w="2125" w:type="dxa"/>
          </w:tcPr>
          <w:p w14:paraId="1AA03BEE" w14:textId="47CE34BB" w:rsidR="00D3250E" w:rsidRPr="009F67D6" w:rsidRDefault="00D3250E" w:rsidP="005B37DB">
            <w:pPr>
              <w:snapToGrid w:val="0"/>
              <w:ind w:left="200" w:hangingChars="100" w:hanging="200"/>
              <w:rPr>
                <w:sz w:val="20"/>
                <w:szCs w:val="20"/>
              </w:rPr>
            </w:pPr>
            <w:r w:rsidRPr="009F67D6">
              <w:rPr>
                <w:rFonts w:hint="eastAsia"/>
                <w:sz w:val="20"/>
                <w:szCs w:val="20"/>
              </w:rPr>
              <w:t>４守られていないと感じる権利について,どうしたら守られていくのかを話し合う。</w:t>
            </w:r>
          </w:p>
        </w:tc>
        <w:tc>
          <w:tcPr>
            <w:tcW w:w="2410" w:type="dxa"/>
          </w:tcPr>
          <w:p w14:paraId="4CC9CD96" w14:textId="77777777" w:rsidR="00D3250E" w:rsidRPr="009F67D6" w:rsidRDefault="00D3250E" w:rsidP="005B37DB">
            <w:pPr>
              <w:snapToGrid w:val="0"/>
              <w:ind w:left="200" w:hangingChars="100" w:hanging="200"/>
              <w:rPr>
                <w:sz w:val="20"/>
                <w:szCs w:val="20"/>
              </w:rPr>
            </w:pPr>
            <w:r w:rsidRPr="009F67D6">
              <w:rPr>
                <w:rFonts w:hint="eastAsia"/>
                <w:sz w:val="20"/>
                <w:szCs w:val="20"/>
              </w:rPr>
              <w:t>・考えやすいものから考えるとよいことを伝える。</w:t>
            </w:r>
          </w:p>
          <w:p w14:paraId="1027D375" w14:textId="4FFCA569" w:rsidR="00D3250E" w:rsidRPr="009F67D6" w:rsidRDefault="00D3250E" w:rsidP="005B37DB">
            <w:pPr>
              <w:snapToGrid w:val="0"/>
              <w:rPr>
                <w:sz w:val="20"/>
                <w:szCs w:val="20"/>
              </w:rPr>
            </w:pPr>
          </w:p>
        </w:tc>
        <w:tc>
          <w:tcPr>
            <w:tcW w:w="425" w:type="dxa"/>
            <w:textDirection w:val="tbRlV"/>
          </w:tcPr>
          <w:p w14:paraId="62E7F99B" w14:textId="728AA102" w:rsidR="00D3250E" w:rsidRPr="009F67D6" w:rsidRDefault="00D3250E" w:rsidP="00E8217B">
            <w:pPr>
              <w:ind w:left="113" w:right="113"/>
              <w:rPr>
                <w:sz w:val="20"/>
                <w:szCs w:val="20"/>
              </w:rPr>
            </w:pPr>
            <w:r w:rsidRPr="009F67D6">
              <w:rPr>
                <w:rFonts w:hint="eastAsia"/>
                <w:sz w:val="20"/>
                <w:szCs w:val="20"/>
              </w:rPr>
              <w:t>練り合う</w:t>
            </w:r>
          </w:p>
        </w:tc>
      </w:tr>
      <w:tr w:rsidR="00D3250E" w:rsidRPr="009F67D6" w14:paraId="79ACCD45" w14:textId="77777777" w:rsidTr="009325ED">
        <w:trPr>
          <w:cantSplit/>
          <w:trHeight w:val="1378"/>
        </w:trPr>
        <w:tc>
          <w:tcPr>
            <w:tcW w:w="426" w:type="dxa"/>
            <w:textDirection w:val="tbRlV"/>
          </w:tcPr>
          <w:p w14:paraId="47162560" w14:textId="4EE002C2" w:rsidR="00D3250E" w:rsidRPr="009F67D6" w:rsidRDefault="00D3250E" w:rsidP="00172883">
            <w:pPr>
              <w:ind w:left="113" w:right="113"/>
              <w:rPr>
                <w:sz w:val="20"/>
                <w:szCs w:val="20"/>
              </w:rPr>
            </w:pPr>
            <w:r w:rsidRPr="009F67D6">
              <w:rPr>
                <w:rFonts w:hint="eastAsia"/>
                <w:sz w:val="20"/>
                <w:szCs w:val="20"/>
              </w:rPr>
              <w:t>まとめる</w:t>
            </w:r>
          </w:p>
        </w:tc>
        <w:tc>
          <w:tcPr>
            <w:tcW w:w="2552" w:type="dxa"/>
          </w:tcPr>
          <w:p w14:paraId="1F9367AC" w14:textId="77777777" w:rsidR="00D3250E" w:rsidRPr="009F67D6" w:rsidRDefault="00D3250E">
            <w:pPr>
              <w:rPr>
                <w:sz w:val="20"/>
                <w:szCs w:val="20"/>
              </w:rPr>
            </w:pPr>
            <w:r w:rsidRPr="009F67D6">
              <w:rPr>
                <w:rFonts w:hint="eastAsia"/>
                <w:sz w:val="20"/>
                <w:szCs w:val="20"/>
              </w:rPr>
              <w:t>・児童の言葉でまとめる</w:t>
            </w:r>
          </w:p>
          <w:p w14:paraId="74FD0121" w14:textId="77777777" w:rsidR="00D3250E" w:rsidRPr="009F67D6" w:rsidRDefault="00D3250E">
            <w:pPr>
              <w:rPr>
                <w:sz w:val="20"/>
                <w:szCs w:val="20"/>
              </w:rPr>
            </w:pPr>
            <w:r w:rsidRPr="009F67D6">
              <w:rPr>
                <w:rFonts w:hint="eastAsia"/>
                <w:noProof/>
                <w:sz w:val="20"/>
                <w:szCs w:val="20"/>
              </w:rPr>
              <mc:AlternateContent>
                <mc:Choice Requires="wps">
                  <w:drawing>
                    <wp:anchor distT="0" distB="0" distL="114300" distR="114300" simplePos="0" relativeHeight="251744256" behindDoc="0" locked="0" layoutInCell="1" allowOverlap="1" wp14:anchorId="3EA400DD" wp14:editId="34C200E4">
                      <wp:simplePos x="0" y="0"/>
                      <wp:positionH relativeFrom="column">
                        <wp:posOffset>24765</wp:posOffset>
                      </wp:positionH>
                      <wp:positionV relativeFrom="paragraph">
                        <wp:posOffset>4421</wp:posOffset>
                      </wp:positionV>
                      <wp:extent cx="2789498" cy="1498921"/>
                      <wp:effectExtent l="0" t="0" r="11430" b="25400"/>
                      <wp:wrapNone/>
                      <wp:docPr id="1" name="テキスト ボックス 3"/>
                      <wp:cNvGraphicFramePr/>
                      <a:graphic xmlns:a="http://schemas.openxmlformats.org/drawingml/2006/main">
                        <a:graphicData uri="http://schemas.microsoft.com/office/word/2010/wordprocessingShape">
                          <wps:wsp>
                            <wps:cNvSpPr txBox="1"/>
                            <wps:spPr>
                              <a:xfrm>
                                <a:off x="0" y="0"/>
                                <a:ext cx="2789498" cy="1498921"/>
                              </a:xfrm>
                              <a:prstGeom prst="rect">
                                <a:avLst/>
                              </a:prstGeom>
                              <a:ln/>
                            </wps:spPr>
                            <wps:style>
                              <a:lnRef idx="2">
                                <a:schemeClr val="dk1"/>
                              </a:lnRef>
                              <a:fillRef idx="1">
                                <a:schemeClr val="lt1"/>
                              </a:fillRef>
                              <a:effectRef idx="0">
                                <a:schemeClr val="dk1"/>
                              </a:effectRef>
                              <a:fontRef idx="minor">
                                <a:schemeClr val="dk1"/>
                              </a:fontRef>
                            </wps:style>
                            <wps:txbx>
                              <w:txbxContent>
                                <w:p w14:paraId="02D6B7EE" w14:textId="77777777" w:rsidR="00D3250E" w:rsidRDefault="00D3250E">
                                  <w:r>
                                    <w:rPr>
                                      <w:rFonts w:hint="eastAsia"/>
                                    </w:rPr>
                                    <w:t>グループでのランキング</w:t>
                                  </w:r>
                                </w:p>
                                <w:p w14:paraId="025AC4B6" w14:textId="77777777" w:rsidR="00D3250E" w:rsidRDefault="00D3250E"/>
                                <w:p w14:paraId="6F3923C7" w14:textId="77777777" w:rsidR="00D3250E" w:rsidRDefault="00D3250E"/>
                                <w:p w14:paraId="7E1E79D4" w14:textId="77777777" w:rsidR="00D3250E" w:rsidRDefault="00D3250E"/>
                                <w:p w14:paraId="7234ABFB" w14:textId="77777777" w:rsidR="00D3250E" w:rsidRDefault="00D3250E"/>
                                <w:p w14:paraId="69B6A0A9" w14:textId="77777777" w:rsidR="00D3250E" w:rsidRPr="00852289" w:rsidRDefault="00D3250E">
                                  <w:r>
                                    <w:rPr>
                                      <w:rFonts w:hint="eastAsia"/>
                                    </w:rPr>
                                    <w:t>大切だと考える権利は</w:t>
                                  </w:r>
                                  <w:r>
                                    <w:rPr>
                                      <w:rFonts w:hint="eastAsia"/>
                                      <w:u w:val="single"/>
                                    </w:rPr>
                                    <w:t xml:space="preserve">　　　　　</w:t>
                                  </w:r>
                                  <w:r>
                                    <w:rPr>
                                      <w:rFonts w:hint="eastAsia"/>
                                    </w:rPr>
                                    <w:t>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400DD" id="テキスト ボックス 3" o:spid="_x0000_s1029" type="#_x0000_t202" style="position:absolute;left:0;text-align:left;margin-left:1.95pt;margin-top:.35pt;width:219.65pt;height:118.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" fillcolor="white [3201]" strokecolor="black [3200]" strokeweight="1pt">
                      <v:textbox>
                        <w:txbxContent>
                          <w:p w14:paraId="02D6B7EE" w14:textId="77777777" w:rsidR="00D3250E" w:rsidRDefault="00D3250E">
                            <w:r>
                              <w:rPr>
                                <w:rFonts w:hint="eastAsia"/>
                              </w:rPr>
                              <w:t>グループでのランキング</w:t>
                            </w:r>
                          </w:p>
                          <w:p w14:paraId="025AC4B6" w14:textId="77777777" w:rsidR="00D3250E" w:rsidRDefault="00D3250E"/>
                          <w:p w14:paraId="6F3923C7" w14:textId="77777777" w:rsidR="00D3250E" w:rsidRDefault="00D3250E"/>
                          <w:p w14:paraId="7E1E79D4" w14:textId="77777777" w:rsidR="00D3250E" w:rsidRDefault="00D3250E"/>
                          <w:p w14:paraId="7234ABFB" w14:textId="77777777" w:rsidR="00D3250E" w:rsidRDefault="00D3250E"/>
                          <w:p w14:paraId="69B6A0A9" w14:textId="77777777" w:rsidR="00D3250E" w:rsidRPr="00852289" w:rsidRDefault="00D3250E">
                            <w:r>
                              <w:rPr>
                                <w:rFonts w:hint="eastAsia"/>
                              </w:rPr>
                              <w:t>大切だと考える権利は</w:t>
                            </w:r>
                            <w:r>
                              <w:rPr>
                                <w:rFonts w:hint="eastAsia"/>
                                <w:u w:val="single"/>
                              </w:rPr>
                              <w:t xml:space="preserve">　　　　　</w:t>
                            </w:r>
                            <w:r>
                              <w:rPr>
                                <w:rFonts w:hint="eastAsia"/>
                              </w:rPr>
                              <w:t>である。</w:t>
                            </w:r>
                          </w:p>
                        </w:txbxContent>
                      </v:textbox>
                    </v:shape>
                  </w:pict>
                </mc:Fallback>
              </mc:AlternateContent>
            </w:r>
          </w:p>
          <w:p w14:paraId="2921526A" w14:textId="77777777" w:rsidR="00D3250E" w:rsidRPr="009F67D6" w:rsidRDefault="00D3250E">
            <w:pPr>
              <w:rPr>
                <w:sz w:val="20"/>
                <w:szCs w:val="20"/>
              </w:rPr>
            </w:pPr>
            <w:r w:rsidRPr="009F67D6">
              <w:rPr>
                <w:rFonts w:hint="eastAsia"/>
                <w:noProof/>
                <w:sz w:val="20"/>
                <w:szCs w:val="20"/>
              </w:rPr>
              <mc:AlternateContent>
                <mc:Choice Requires="wps">
                  <w:drawing>
                    <wp:anchor distT="0" distB="0" distL="114300" distR="114300" simplePos="0" relativeHeight="251745280" behindDoc="0" locked="0" layoutInCell="1" allowOverlap="1" wp14:anchorId="11A9062B" wp14:editId="1C5E6335">
                      <wp:simplePos x="0" y="0"/>
                      <wp:positionH relativeFrom="column">
                        <wp:posOffset>123303</wp:posOffset>
                      </wp:positionH>
                      <wp:positionV relativeFrom="paragraph">
                        <wp:posOffset>58171</wp:posOffset>
                      </wp:positionV>
                      <wp:extent cx="827590" cy="827590"/>
                      <wp:effectExtent l="0" t="0" r="10795" b="10795"/>
                      <wp:wrapNone/>
                      <wp:docPr id="2" name="テキスト ボックス 5"/>
                      <wp:cNvGraphicFramePr/>
                      <a:graphic xmlns:a="http://schemas.openxmlformats.org/drawingml/2006/main">
                        <a:graphicData uri="http://schemas.microsoft.com/office/word/2010/wordprocessingShape">
                          <wps:wsp>
                            <wps:cNvSpPr txBox="1"/>
                            <wps:spPr>
                              <a:xfrm>
                                <a:off x="0" y="0"/>
                                <a:ext cx="827590" cy="827590"/>
                              </a:xfrm>
                              <a:prstGeom prst="rect">
                                <a:avLst/>
                              </a:prstGeom>
                              <a:solidFill>
                                <a:schemeClr val="lt1"/>
                              </a:solidFill>
                              <a:ln w="6350">
                                <a:solidFill>
                                  <a:prstClr val="black"/>
                                </a:solidFill>
                              </a:ln>
                            </wps:spPr>
                            <wps:txbx>
                              <w:txbxContent>
                                <w:p w14:paraId="5A7E61EE" w14:textId="77777777" w:rsidR="00D3250E" w:rsidRDefault="00D3250E">
                                  <w:r>
                                    <w:rPr>
                                      <w:rFonts w:hint="eastAsia"/>
                                    </w:rPr>
                                    <w:t>Ａ班</w:t>
                                  </w:r>
                                </w:p>
                                <w:p w14:paraId="3D7FC067" w14:textId="77777777" w:rsidR="00D3250E" w:rsidRDefault="00D3250E">
                                  <w:r>
                                    <w:rPr>
                                      <w:rFonts w:hint="eastAsia"/>
                                    </w:rPr>
                                    <w:t>１…</w:t>
                                  </w:r>
                                </w:p>
                                <w:p w14:paraId="6904FA32" w14:textId="77777777" w:rsidR="00D3250E" w:rsidRDefault="00D3250E">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A9062B" id="テキスト ボックス 5" o:spid="_x0000_s1030" type="#_x0000_t202" style="position:absolute;left:0;text-align:left;margin-left:9.7pt;margin-top:4.6pt;width:65.15pt;height:65.1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" fillcolor="white [3201]" strokeweight=".5pt">
                      <v:textbox>
                        <w:txbxContent>
                          <w:p w14:paraId="5A7E61EE" w14:textId="77777777" w:rsidR="00D3250E" w:rsidRDefault="00D3250E">
                            <w:r>
                              <w:rPr>
                                <w:rFonts w:hint="eastAsia"/>
                              </w:rPr>
                              <w:t>Ａ班</w:t>
                            </w:r>
                          </w:p>
                          <w:p w14:paraId="3D7FC067" w14:textId="77777777" w:rsidR="00D3250E" w:rsidRDefault="00D3250E">
                            <w:r>
                              <w:rPr>
                                <w:rFonts w:hint="eastAsia"/>
                              </w:rPr>
                              <w:t>１…</w:t>
                            </w:r>
                          </w:p>
                          <w:p w14:paraId="6904FA32" w14:textId="77777777" w:rsidR="00D3250E" w:rsidRDefault="00D3250E">
                            <w:r>
                              <w:rPr>
                                <w:rFonts w:hint="eastAsia"/>
                              </w:rPr>
                              <w:t>２…</w:t>
                            </w:r>
                          </w:p>
                        </w:txbxContent>
                      </v:textbox>
                    </v:shape>
                  </w:pict>
                </mc:Fallback>
              </mc:AlternateContent>
            </w:r>
          </w:p>
          <w:p w14:paraId="7E63770F" w14:textId="77777777" w:rsidR="00D3250E" w:rsidRPr="009F67D6" w:rsidRDefault="00D3250E">
            <w:pPr>
              <w:rPr>
                <w:sz w:val="20"/>
                <w:szCs w:val="20"/>
              </w:rPr>
            </w:pPr>
          </w:p>
          <w:p w14:paraId="48DB7063" w14:textId="77777777" w:rsidR="00D3250E" w:rsidRPr="009F67D6" w:rsidRDefault="00D3250E">
            <w:pPr>
              <w:rPr>
                <w:sz w:val="20"/>
                <w:szCs w:val="20"/>
              </w:rPr>
            </w:pPr>
          </w:p>
          <w:p w14:paraId="25735C36" w14:textId="77777777" w:rsidR="00D3250E" w:rsidRPr="009F67D6" w:rsidRDefault="00D3250E">
            <w:pPr>
              <w:rPr>
                <w:sz w:val="20"/>
                <w:szCs w:val="20"/>
              </w:rPr>
            </w:pPr>
          </w:p>
          <w:p w14:paraId="55A539B7" w14:textId="77777777" w:rsidR="00D3250E" w:rsidRPr="009F67D6" w:rsidRDefault="00D3250E">
            <w:pPr>
              <w:rPr>
                <w:sz w:val="20"/>
                <w:szCs w:val="20"/>
              </w:rPr>
            </w:pPr>
          </w:p>
          <w:p w14:paraId="37A4A5D9" w14:textId="77777777" w:rsidR="00D3250E" w:rsidRPr="009F67D6" w:rsidRDefault="00D3250E" w:rsidP="005B37DB">
            <w:pPr>
              <w:snapToGrid w:val="0"/>
              <w:rPr>
                <w:sz w:val="20"/>
                <w:szCs w:val="20"/>
              </w:rPr>
            </w:pPr>
          </w:p>
        </w:tc>
        <w:tc>
          <w:tcPr>
            <w:tcW w:w="2268" w:type="dxa"/>
          </w:tcPr>
          <w:p w14:paraId="0AF7D6E6" w14:textId="77777777" w:rsidR="00D3250E" w:rsidRPr="009F67D6" w:rsidRDefault="00D3250E">
            <w:pPr>
              <w:rPr>
                <w:sz w:val="20"/>
                <w:szCs w:val="20"/>
              </w:rPr>
            </w:pPr>
            <w:r w:rsidRPr="009F67D6">
              <w:rPr>
                <w:rFonts w:hint="eastAsia"/>
                <w:sz w:val="20"/>
                <w:szCs w:val="20"/>
              </w:rPr>
              <w:t>５まとめる</w:t>
            </w:r>
          </w:p>
          <w:p w14:paraId="427B44BB" w14:textId="60FBEFEC" w:rsidR="00D3250E" w:rsidRPr="009F67D6" w:rsidRDefault="00D3250E" w:rsidP="005B37DB">
            <w:pPr>
              <w:snapToGrid w:val="0"/>
              <w:ind w:left="200" w:hangingChars="100" w:hanging="200"/>
              <w:rPr>
                <w:sz w:val="20"/>
                <w:szCs w:val="20"/>
              </w:rPr>
            </w:pPr>
            <w:r w:rsidRPr="009F67D6">
              <w:rPr>
                <w:rFonts w:hint="eastAsia"/>
                <w:noProof/>
                <w:sz w:val="20"/>
                <w:szCs w:val="20"/>
              </w:rPr>
              <mc:AlternateContent>
                <mc:Choice Requires="wps">
                  <w:drawing>
                    <wp:anchor distT="0" distB="0" distL="114300" distR="114300" simplePos="0" relativeHeight="251746304" behindDoc="0" locked="0" layoutInCell="1" allowOverlap="1" wp14:anchorId="3C301DAE" wp14:editId="1CEF7A19">
                      <wp:simplePos x="0" y="0"/>
                      <wp:positionH relativeFrom="column">
                        <wp:posOffset>-49377</wp:posOffset>
                      </wp:positionH>
                      <wp:positionV relativeFrom="paragraph">
                        <wp:posOffset>271772</wp:posOffset>
                      </wp:positionV>
                      <wp:extent cx="821690" cy="827405"/>
                      <wp:effectExtent l="0" t="0" r="16510" b="10795"/>
                      <wp:wrapNone/>
                      <wp:docPr id="3" name="テキスト ボックス 6"/>
                      <wp:cNvGraphicFramePr/>
                      <a:graphic xmlns:a="http://schemas.openxmlformats.org/drawingml/2006/main">
                        <a:graphicData uri="http://schemas.microsoft.com/office/word/2010/wordprocessingShape">
                          <wps:wsp>
                            <wps:cNvSpPr txBox="1"/>
                            <wps:spPr>
                              <a:xfrm>
                                <a:off x="0" y="0"/>
                                <a:ext cx="821690" cy="827405"/>
                              </a:xfrm>
                              <a:prstGeom prst="rect">
                                <a:avLst/>
                              </a:prstGeom>
                              <a:solidFill>
                                <a:schemeClr val="lt1"/>
                              </a:solidFill>
                              <a:ln w="6350">
                                <a:solidFill>
                                  <a:prstClr val="black"/>
                                </a:solidFill>
                              </a:ln>
                            </wps:spPr>
                            <wps:txbx>
                              <w:txbxContent>
                                <w:p w14:paraId="59072EFE" w14:textId="77777777" w:rsidR="00D3250E" w:rsidRDefault="00D3250E">
                                  <w:r>
                                    <w:rPr>
                                      <w:rFonts w:hint="eastAsia"/>
                                    </w:rPr>
                                    <w:t>Ｂ班</w:t>
                                  </w:r>
                                </w:p>
                                <w:p w14:paraId="03A2BEB0" w14:textId="77777777" w:rsidR="00D3250E" w:rsidRDefault="00D3250E">
                                  <w:r>
                                    <w:rPr>
                                      <w:rFonts w:hint="eastAsia"/>
                                    </w:rPr>
                                    <w:t>１…</w:t>
                                  </w:r>
                                </w:p>
                                <w:p w14:paraId="157A1572" w14:textId="77777777" w:rsidR="00D3250E" w:rsidRDefault="00D3250E">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01DAE" id="テキスト ボックス 6" o:spid="_x0000_s1031" type="#_x0000_t202" style="position:absolute;left:0;text-align:left;margin-left:-3.9pt;margin-top:21.4pt;width:64.7pt;height:65.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" fillcolor="white [3201]" strokeweight=".5pt">
                      <v:textbox>
                        <w:txbxContent>
                          <w:p w14:paraId="59072EFE" w14:textId="77777777" w:rsidR="00D3250E" w:rsidRDefault="00D3250E">
                            <w:r>
                              <w:rPr>
                                <w:rFonts w:hint="eastAsia"/>
                              </w:rPr>
                              <w:t>Ｂ班</w:t>
                            </w:r>
                          </w:p>
                          <w:p w14:paraId="03A2BEB0" w14:textId="77777777" w:rsidR="00D3250E" w:rsidRDefault="00D3250E">
                            <w:r>
                              <w:rPr>
                                <w:rFonts w:hint="eastAsia"/>
                              </w:rPr>
                              <w:t>１…</w:t>
                            </w:r>
                          </w:p>
                          <w:p w14:paraId="157A1572" w14:textId="77777777" w:rsidR="00D3250E" w:rsidRDefault="00D3250E">
                            <w:r>
                              <w:rPr>
                                <w:rFonts w:hint="eastAsia"/>
                              </w:rPr>
                              <w:t>２…</w:t>
                            </w:r>
                          </w:p>
                        </w:txbxContent>
                      </v:textbox>
                    </v:shape>
                  </w:pict>
                </mc:Fallback>
              </mc:AlternateContent>
            </w:r>
          </w:p>
        </w:tc>
        <w:tc>
          <w:tcPr>
            <w:tcW w:w="425" w:type="dxa"/>
            <w:shd w:val="clear" w:color="auto" w:fill="BFBFBF" w:themeFill="background1" w:themeFillShade="BF"/>
          </w:tcPr>
          <w:p w14:paraId="0E089E0B" w14:textId="6F8D2C2D" w:rsidR="00D3250E" w:rsidRPr="009F67D6" w:rsidRDefault="00D3250E" w:rsidP="005B37DB">
            <w:pPr>
              <w:snapToGrid w:val="0"/>
              <w:rPr>
                <w:sz w:val="20"/>
                <w:szCs w:val="20"/>
              </w:rPr>
            </w:pPr>
            <w:r>
              <w:rPr>
                <w:noProof/>
                <w:sz w:val="20"/>
                <w:szCs w:val="20"/>
              </w:rPr>
              <mc:AlternateContent>
                <mc:Choice Requires="wps">
                  <w:drawing>
                    <wp:anchor distT="0" distB="0" distL="114300" distR="114300" simplePos="0" relativeHeight="251749376" behindDoc="0" locked="0" layoutInCell="1" allowOverlap="1" wp14:anchorId="15E49CCE" wp14:editId="7E605862">
                      <wp:simplePos x="0" y="0"/>
                      <wp:positionH relativeFrom="column">
                        <wp:posOffset>-35270</wp:posOffset>
                      </wp:positionH>
                      <wp:positionV relativeFrom="paragraph">
                        <wp:posOffset>2437646</wp:posOffset>
                      </wp:positionV>
                      <wp:extent cx="468196" cy="1067365"/>
                      <wp:effectExtent l="19050" t="19050" r="46355" b="38100"/>
                      <wp:wrapNone/>
                      <wp:docPr id="4" name="直線矢印コネクタ 12"/>
                      <wp:cNvGraphicFramePr/>
                      <a:graphic xmlns:a="http://schemas.openxmlformats.org/drawingml/2006/main">
                        <a:graphicData uri="http://schemas.microsoft.com/office/word/2010/wordprocessingShape">
                          <wps:wsp>
                            <wps:cNvCnPr/>
                            <wps:spPr>
                              <a:xfrm>
                                <a:off x="0" y="0"/>
                                <a:ext cx="468196" cy="1067365"/>
                              </a:xfrm>
                              <a:prstGeom prst="straightConnector1">
                                <a:avLst/>
                              </a:prstGeom>
                              <a:noFill/>
                              <a:ln w="28575" cap="flat" cmpd="sng" algn="ctr">
                                <a:solidFill>
                                  <a:srgbClr val="15608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7308ADD" id="_x0000_t32" coordsize="21600,21600" o:spt="32" o:oned="t" path="m,l21600,21600e" filled="f">
                      <v:path arrowok="t" fillok="f" o:connecttype="none"/>
                      <o:lock v:ext="edit" shapetype="t"/>
                    </v:shapetype>
                    <v:shape id="直線矢印コネクタ 12" o:spid="_x0000_s1026" type="#_x0000_t32" style="position:absolute;left:0;text-align:left;margin-left:-2.8pt;margin-top:191.95pt;width:36.85pt;height:84.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" strokecolor="#156082" strokeweight="2.25pt">
                      <v:stroke endarrow="block" joinstyle="miter"/>
                    </v:shape>
                  </w:pict>
                </mc:Fallback>
              </mc:AlternateContent>
            </w:r>
            <w:r>
              <w:rPr>
                <w:noProof/>
                <w:sz w:val="20"/>
                <w:szCs w:val="20"/>
              </w:rPr>
              <mc:AlternateContent>
                <mc:Choice Requires="wps">
                  <w:drawing>
                    <wp:anchor distT="0" distB="0" distL="114300" distR="114300" simplePos="0" relativeHeight="251748352" behindDoc="0" locked="0" layoutInCell="1" allowOverlap="1" wp14:anchorId="512BA7BA" wp14:editId="12CE7BCA">
                      <wp:simplePos x="0" y="0"/>
                      <wp:positionH relativeFrom="column">
                        <wp:posOffset>-36214</wp:posOffset>
                      </wp:positionH>
                      <wp:positionV relativeFrom="paragraph">
                        <wp:posOffset>1224480</wp:posOffset>
                      </wp:positionV>
                      <wp:extent cx="468938" cy="1121687"/>
                      <wp:effectExtent l="38100" t="19050" r="26670" b="40640"/>
                      <wp:wrapNone/>
                      <wp:docPr id="5" name="直線矢印コネクタ 13"/>
                      <wp:cNvGraphicFramePr/>
                      <a:graphic xmlns:a="http://schemas.openxmlformats.org/drawingml/2006/main">
                        <a:graphicData uri="http://schemas.microsoft.com/office/word/2010/wordprocessingShape">
                          <wps:wsp>
                            <wps:cNvCnPr/>
                            <wps:spPr>
                              <a:xfrm flipH="1">
                                <a:off x="0" y="0"/>
                                <a:ext cx="468938" cy="1121687"/>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0782BE" id="直線矢印コネクタ 13" o:spid="_x0000_s1026" type="#_x0000_t32" style="position:absolute;left:0;text-align:left;margin-left:-2.85pt;margin-top:96.4pt;width:36.9pt;height:88.3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" strokecolor="#156082 [3204]" strokeweight="2.25pt">
                      <v:stroke endarrow="block" joinstyle="miter"/>
                    </v:shape>
                  </w:pict>
                </mc:Fallback>
              </mc:AlternateContent>
            </w:r>
            <w:r>
              <w:rPr>
                <w:noProof/>
                <w:sz w:val="20"/>
                <w:szCs w:val="20"/>
              </w:rPr>
              <mc:AlternateContent>
                <mc:Choice Requires="wps">
                  <w:drawing>
                    <wp:anchor distT="0" distB="0" distL="114300" distR="114300" simplePos="0" relativeHeight="251747328" behindDoc="0" locked="0" layoutInCell="1" allowOverlap="1" wp14:anchorId="166FB978" wp14:editId="572AF633">
                      <wp:simplePos x="0" y="0"/>
                      <wp:positionH relativeFrom="column">
                        <wp:posOffset>-36215</wp:posOffset>
                      </wp:positionH>
                      <wp:positionV relativeFrom="paragraph">
                        <wp:posOffset>129011</wp:posOffset>
                      </wp:positionV>
                      <wp:extent cx="469837" cy="1049259"/>
                      <wp:effectExtent l="19050" t="19050" r="45085" b="55880"/>
                      <wp:wrapNone/>
                      <wp:docPr id="6" name="直線矢印コネクタ 12"/>
                      <wp:cNvGraphicFramePr/>
                      <a:graphic xmlns:a="http://schemas.openxmlformats.org/drawingml/2006/main">
                        <a:graphicData uri="http://schemas.microsoft.com/office/word/2010/wordprocessingShape">
                          <wps:wsp>
                            <wps:cNvCnPr/>
                            <wps:spPr>
                              <a:xfrm>
                                <a:off x="0" y="0"/>
                                <a:ext cx="469837" cy="104925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5A1124" id="直線矢印コネクタ 12" o:spid="_x0000_s1026" type="#_x0000_t32" style="position:absolute;left:0;text-align:left;margin-left:-2.85pt;margin-top:10.15pt;width:37pt;height:82.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" strokecolor="#156082 [3204]" strokeweight="2.25pt">
                      <v:stroke endarrow="block" joinstyle="miter"/>
                    </v:shape>
                  </w:pict>
                </mc:Fallback>
              </mc:AlternateContent>
            </w:r>
          </w:p>
        </w:tc>
        <w:tc>
          <w:tcPr>
            <w:tcW w:w="426" w:type="dxa"/>
            <w:shd w:val="clear" w:color="auto" w:fill="BFBFBF" w:themeFill="background1" w:themeFillShade="BF"/>
          </w:tcPr>
          <w:p w14:paraId="7BA3B2E1" w14:textId="7D8B9B15" w:rsidR="00D3250E" w:rsidRPr="009F67D6" w:rsidRDefault="00D3250E" w:rsidP="005B37DB">
            <w:pPr>
              <w:snapToGrid w:val="0"/>
              <w:rPr>
                <w:sz w:val="20"/>
                <w:szCs w:val="20"/>
              </w:rPr>
            </w:pPr>
          </w:p>
        </w:tc>
        <w:tc>
          <w:tcPr>
            <w:tcW w:w="2125" w:type="dxa"/>
          </w:tcPr>
          <w:p w14:paraId="374C7341" w14:textId="77777777" w:rsidR="00D3250E" w:rsidRPr="009F67D6" w:rsidRDefault="00D3250E" w:rsidP="001D39F7">
            <w:pPr>
              <w:rPr>
                <w:sz w:val="20"/>
                <w:szCs w:val="20"/>
              </w:rPr>
            </w:pPr>
            <w:r w:rsidRPr="009F67D6">
              <w:rPr>
                <w:rFonts w:hint="eastAsia"/>
                <w:sz w:val="20"/>
                <w:szCs w:val="20"/>
              </w:rPr>
              <w:t>５まとめる</w:t>
            </w:r>
          </w:p>
          <w:p w14:paraId="0AEE522B" w14:textId="28080EF0" w:rsidR="00D3250E" w:rsidRPr="009F67D6" w:rsidRDefault="00D3250E" w:rsidP="001D39F7">
            <w:pPr>
              <w:rPr>
                <w:sz w:val="20"/>
                <w:szCs w:val="20"/>
              </w:rPr>
            </w:pPr>
            <w:r w:rsidRPr="009F67D6">
              <w:rPr>
                <w:rFonts w:hint="eastAsia"/>
                <w:noProof/>
                <w:sz w:val="20"/>
                <w:szCs w:val="20"/>
              </w:rPr>
              <mc:AlternateContent>
                <mc:Choice Requires="wps">
                  <w:drawing>
                    <wp:anchor distT="0" distB="0" distL="114300" distR="114300" simplePos="0" relativeHeight="251750400" behindDoc="0" locked="0" layoutInCell="1" allowOverlap="1" wp14:anchorId="735852AF" wp14:editId="558077D2">
                      <wp:simplePos x="0" y="0"/>
                      <wp:positionH relativeFrom="column">
                        <wp:posOffset>-43180</wp:posOffset>
                      </wp:positionH>
                      <wp:positionV relativeFrom="paragraph">
                        <wp:posOffset>203835</wp:posOffset>
                      </wp:positionV>
                      <wp:extent cx="1180618" cy="526648"/>
                      <wp:effectExtent l="0" t="0" r="19685" b="26035"/>
                      <wp:wrapNone/>
                      <wp:docPr id="7" name="テキスト ボックス 7"/>
                      <wp:cNvGraphicFramePr/>
                      <a:graphic xmlns:a="http://schemas.openxmlformats.org/drawingml/2006/main">
                        <a:graphicData uri="http://schemas.microsoft.com/office/word/2010/wordprocessingShape">
                          <wps:wsp>
                            <wps:cNvSpPr txBox="1"/>
                            <wps:spPr>
                              <a:xfrm>
                                <a:off x="0" y="0"/>
                                <a:ext cx="1180618" cy="526648"/>
                              </a:xfrm>
                              <a:prstGeom prst="rect">
                                <a:avLst/>
                              </a:prstGeom>
                              <a:solidFill>
                                <a:schemeClr val="lt1"/>
                              </a:solidFill>
                              <a:ln w="6350">
                                <a:solidFill>
                                  <a:prstClr val="black"/>
                                </a:solidFill>
                              </a:ln>
                            </wps:spPr>
                            <wps:txbx>
                              <w:txbxContent>
                                <w:p w14:paraId="32E1028C" w14:textId="77777777" w:rsidR="00D3250E" w:rsidRPr="004C6EEB" w:rsidRDefault="00D3250E">
                                  <w:pPr>
                                    <w:rPr>
                                      <w:sz w:val="20"/>
                                      <w:szCs w:val="21"/>
                                    </w:rPr>
                                  </w:pPr>
                                  <w:r w:rsidRPr="004C6EEB">
                                    <w:rPr>
                                      <w:rFonts w:hint="eastAsia"/>
                                      <w:sz w:val="20"/>
                                      <w:szCs w:val="21"/>
                                    </w:rPr>
                                    <w:t>守られていないと感じる権利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52AF" id="テキスト ボックス 7" o:spid="_x0000_s1032" type="#_x0000_t202" style="position:absolute;left:0;text-align:left;margin-left:-3.4pt;margin-top:16.05pt;width:92.95pt;height:41.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" fillcolor="white [3201]" strokeweight=".5pt">
                      <v:textbox>
                        <w:txbxContent>
                          <w:p w14:paraId="32E1028C" w14:textId="77777777" w:rsidR="00D3250E" w:rsidRPr="004C6EEB" w:rsidRDefault="00D3250E">
                            <w:pPr>
                              <w:rPr>
                                <w:sz w:val="20"/>
                                <w:szCs w:val="21"/>
                              </w:rPr>
                            </w:pPr>
                            <w:r w:rsidRPr="004C6EEB">
                              <w:rPr>
                                <w:rFonts w:hint="eastAsia"/>
                                <w:sz w:val="20"/>
                                <w:szCs w:val="21"/>
                              </w:rPr>
                              <w:t>守られていないと感じる権利</w:t>
                            </w:r>
                          </w:p>
                        </w:txbxContent>
                      </v:textbox>
                    </v:shape>
                  </w:pict>
                </mc:Fallback>
              </mc:AlternateContent>
            </w:r>
          </w:p>
          <w:p w14:paraId="73D2EF05" w14:textId="5831C575" w:rsidR="00D3250E" w:rsidRPr="009F67D6" w:rsidRDefault="0048765A" w:rsidP="001D39F7">
            <w:pPr>
              <w:rPr>
                <w:sz w:val="20"/>
                <w:szCs w:val="20"/>
              </w:rPr>
            </w:pPr>
            <w:r w:rsidRPr="009F67D6">
              <w:rPr>
                <w:rFonts w:hint="eastAsia"/>
                <w:noProof/>
                <w:sz w:val="20"/>
                <w:szCs w:val="20"/>
              </w:rPr>
              <mc:AlternateContent>
                <mc:Choice Requires="wps">
                  <w:drawing>
                    <wp:anchor distT="0" distB="0" distL="114300" distR="114300" simplePos="0" relativeHeight="251755520" behindDoc="0" locked="0" layoutInCell="1" allowOverlap="1" wp14:anchorId="3D050393" wp14:editId="50FD26F7">
                      <wp:simplePos x="0" y="0"/>
                      <wp:positionH relativeFrom="column">
                        <wp:posOffset>1093470</wp:posOffset>
                      </wp:positionH>
                      <wp:positionV relativeFrom="paragraph">
                        <wp:posOffset>43815</wp:posOffset>
                      </wp:positionV>
                      <wp:extent cx="370390" cy="370389"/>
                      <wp:effectExtent l="0" t="19050" r="29845" b="29845"/>
                      <wp:wrapNone/>
                      <wp:docPr id="8" name="矢印: 右 8"/>
                      <wp:cNvGraphicFramePr/>
                      <a:graphic xmlns:a="http://schemas.openxmlformats.org/drawingml/2006/main">
                        <a:graphicData uri="http://schemas.microsoft.com/office/word/2010/wordprocessingShape">
                          <wps:wsp>
                            <wps:cNvSpPr/>
                            <wps:spPr>
                              <a:xfrm>
                                <a:off x="0" y="0"/>
                                <a:ext cx="370390" cy="37038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5986A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26" type="#_x0000_t13" style="position:absolute;margin-left:86.1pt;margin-top:3.45pt;width:29.15pt;height:29.1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" adj="10800" fillcolor="#156082 [3204]" strokecolor="#030e13 [484]" strokeweight="1pt"/>
                  </w:pict>
                </mc:Fallback>
              </mc:AlternateContent>
            </w:r>
          </w:p>
          <w:p w14:paraId="52126C5B" w14:textId="7E2883E1" w:rsidR="00D3250E" w:rsidRPr="009F67D6" w:rsidRDefault="00D3250E" w:rsidP="005B37DB">
            <w:pPr>
              <w:snapToGrid w:val="0"/>
              <w:ind w:left="200" w:hangingChars="100" w:hanging="200"/>
              <w:rPr>
                <w:sz w:val="20"/>
                <w:szCs w:val="20"/>
              </w:rPr>
            </w:pPr>
            <w:r w:rsidRPr="009F67D6">
              <w:rPr>
                <w:rFonts w:hint="eastAsia"/>
                <w:noProof/>
                <w:sz w:val="20"/>
                <w:szCs w:val="20"/>
              </w:rPr>
              <mc:AlternateContent>
                <mc:Choice Requires="wps">
                  <w:drawing>
                    <wp:anchor distT="0" distB="0" distL="114300" distR="114300" simplePos="0" relativeHeight="251752448" behindDoc="0" locked="0" layoutInCell="1" allowOverlap="1" wp14:anchorId="7ECC82FE" wp14:editId="06574E58">
                      <wp:simplePos x="0" y="0"/>
                      <wp:positionH relativeFrom="column">
                        <wp:posOffset>-24130</wp:posOffset>
                      </wp:positionH>
                      <wp:positionV relativeFrom="paragraph">
                        <wp:posOffset>333375</wp:posOffset>
                      </wp:positionV>
                      <wp:extent cx="2818002" cy="734993"/>
                      <wp:effectExtent l="0" t="0" r="20955" b="27305"/>
                      <wp:wrapNone/>
                      <wp:docPr id="9" name="テキスト ボックス 10"/>
                      <wp:cNvGraphicFramePr/>
                      <a:graphic xmlns:a="http://schemas.openxmlformats.org/drawingml/2006/main">
                        <a:graphicData uri="http://schemas.microsoft.com/office/word/2010/wordprocessingShape">
                          <wps:wsp>
                            <wps:cNvSpPr txBox="1"/>
                            <wps:spPr>
                              <a:xfrm>
                                <a:off x="0" y="0"/>
                                <a:ext cx="2818002" cy="734993"/>
                              </a:xfrm>
                              <a:prstGeom prst="rect">
                                <a:avLst/>
                              </a:prstGeom>
                              <a:solidFill>
                                <a:schemeClr val="lt1"/>
                              </a:solidFill>
                              <a:ln w="6350">
                                <a:solidFill>
                                  <a:prstClr val="black"/>
                                </a:solidFill>
                              </a:ln>
                            </wps:spPr>
                            <wps:txbx>
                              <w:txbxContent>
                                <w:p w14:paraId="0B6756B2" w14:textId="2CE298F4" w:rsidR="00D3250E" w:rsidRPr="004C6EEB" w:rsidRDefault="00D3250E">
                                  <w:pPr>
                                    <w:rPr>
                                      <w:sz w:val="20"/>
                                      <w:szCs w:val="21"/>
                                    </w:rPr>
                                  </w:pPr>
                                  <w:r w:rsidRPr="004C6EEB">
                                    <w:rPr>
                                      <w:rFonts w:hint="eastAsia"/>
                                      <w:sz w:val="20"/>
                                      <w:szCs w:val="21"/>
                                    </w:rPr>
                                    <w:t>自分たちが考える</w:t>
                                  </w:r>
                                  <w:r w:rsidR="00004534">
                                    <w:rPr>
                                      <w:rFonts w:hint="eastAsia"/>
                                      <w:sz w:val="20"/>
                                      <w:szCs w:val="21"/>
                                    </w:rPr>
                                    <w:t>，</w:t>
                                  </w:r>
                                  <w:r w:rsidRPr="004C6EEB">
                                    <w:rPr>
                                      <w:rFonts w:hint="eastAsia"/>
                                      <w:sz w:val="20"/>
                                      <w:szCs w:val="21"/>
                                    </w:rPr>
                                    <w:t>安心安全に過ごすために大切な権利は＿＿である。</w:t>
                                  </w:r>
                                  <w:r w:rsidRPr="004C6EEB">
                                    <w:rPr>
                                      <w:rFonts w:hint="eastAsia"/>
                                      <w:sz w:val="20"/>
                                      <w:szCs w:val="21"/>
                                      <w:u w:val="single"/>
                                    </w:rPr>
                                    <w:t xml:space="preserve">　　　</w:t>
                                  </w:r>
                                  <w:r w:rsidRPr="004C6EEB">
                                    <w:rPr>
                                      <w:rFonts w:hint="eastAsia"/>
                                      <w:sz w:val="20"/>
                                      <w:szCs w:val="21"/>
                                    </w:rPr>
                                    <w:t>をしていくことで守られていくと考える。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C82FE" id="_x0000_s1033" type="#_x0000_t202" style="position:absolute;left:0;text-align:left;margin-left:-1.9pt;margin-top:26.25pt;width:221.9pt;height:57.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" fillcolor="white [3201]" strokeweight=".5pt">
                      <v:textbox>
                        <w:txbxContent>
                          <w:p w14:paraId="0B6756B2" w14:textId="2CE298F4" w:rsidR="00D3250E" w:rsidRPr="004C6EEB" w:rsidRDefault="00D3250E">
                            <w:pPr>
                              <w:rPr>
                                <w:sz w:val="20"/>
                                <w:szCs w:val="21"/>
                              </w:rPr>
                            </w:pPr>
                            <w:r w:rsidRPr="004C6EEB">
                              <w:rPr>
                                <w:rFonts w:hint="eastAsia"/>
                                <w:sz w:val="20"/>
                                <w:szCs w:val="21"/>
                              </w:rPr>
                              <w:t>自分たちが考える</w:t>
                            </w:r>
                            <w:r w:rsidR="00004534">
                              <w:rPr>
                                <w:rFonts w:hint="eastAsia"/>
                                <w:sz w:val="20"/>
                                <w:szCs w:val="21"/>
                              </w:rPr>
                              <w:t>，</w:t>
                            </w:r>
                            <w:r w:rsidRPr="004C6EEB">
                              <w:rPr>
                                <w:rFonts w:hint="eastAsia"/>
                                <w:sz w:val="20"/>
                                <w:szCs w:val="21"/>
                              </w:rPr>
                              <w:t>安心安全に過ごすために大切な権利は＿＿である。</w:t>
                            </w:r>
                            <w:r w:rsidRPr="004C6EEB">
                              <w:rPr>
                                <w:rFonts w:hint="eastAsia"/>
                                <w:sz w:val="20"/>
                                <w:szCs w:val="21"/>
                                <w:u w:val="single"/>
                              </w:rPr>
                              <w:t xml:space="preserve">　　　</w:t>
                            </w:r>
                            <w:r w:rsidRPr="004C6EEB">
                              <w:rPr>
                                <w:rFonts w:hint="eastAsia"/>
                                <w:sz w:val="20"/>
                                <w:szCs w:val="21"/>
                              </w:rPr>
                              <w:t>をしていくことで守られていくと考える。</w:t>
                            </w:r>
                          </w:p>
                        </w:txbxContent>
                      </v:textbox>
                    </v:shape>
                  </w:pict>
                </mc:Fallback>
              </mc:AlternateContent>
            </w:r>
          </w:p>
        </w:tc>
        <w:tc>
          <w:tcPr>
            <w:tcW w:w="2410" w:type="dxa"/>
          </w:tcPr>
          <w:p w14:paraId="00CEE4BF" w14:textId="63CCAABA" w:rsidR="00D3250E" w:rsidRDefault="00D3250E" w:rsidP="00004534">
            <w:pPr>
              <w:widowControl/>
              <w:ind w:left="200" w:hangingChars="100" w:hanging="200"/>
              <w:jc w:val="left"/>
              <w:rPr>
                <w:sz w:val="20"/>
                <w:szCs w:val="20"/>
              </w:rPr>
            </w:pPr>
            <w:r w:rsidRPr="009F67D6">
              <w:rPr>
                <w:rFonts w:hint="eastAsia"/>
                <w:noProof/>
                <w:sz w:val="20"/>
                <w:szCs w:val="20"/>
              </w:rPr>
              <mc:AlternateContent>
                <mc:Choice Requires="wps">
                  <w:drawing>
                    <wp:anchor distT="0" distB="0" distL="114300" distR="114300" simplePos="0" relativeHeight="251753472" behindDoc="0" locked="0" layoutInCell="1" allowOverlap="1" wp14:anchorId="46389A5B" wp14:editId="5876CD03">
                      <wp:simplePos x="0" y="0"/>
                      <wp:positionH relativeFrom="column">
                        <wp:posOffset>32385</wp:posOffset>
                      </wp:positionH>
                      <wp:positionV relativeFrom="paragraph">
                        <wp:posOffset>422910</wp:posOffset>
                      </wp:positionV>
                      <wp:extent cx="1371600" cy="520861"/>
                      <wp:effectExtent l="0" t="0" r="19050" b="12700"/>
                      <wp:wrapNone/>
                      <wp:docPr id="10" name="テキスト ボックス 9"/>
                      <wp:cNvGraphicFramePr/>
                      <a:graphic xmlns:a="http://schemas.openxmlformats.org/drawingml/2006/main">
                        <a:graphicData uri="http://schemas.microsoft.com/office/word/2010/wordprocessingShape">
                          <wps:wsp>
                            <wps:cNvSpPr txBox="1"/>
                            <wps:spPr>
                              <a:xfrm>
                                <a:off x="0" y="0"/>
                                <a:ext cx="1371600" cy="520861"/>
                              </a:xfrm>
                              <a:prstGeom prst="rect">
                                <a:avLst/>
                              </a:prstGeom>
                              <a:solidFill>
                                <a:schemeClr val="lt1"/>
                              </a:solidFill>
                              <a:ln w="6350">
                                <a:solidFill>
                                  <a:prstClr val="black"/>
                                </a:solidFill>
                              </a:ln>
                            </wps:spPr>
                            <wps:txbx>
                              <w:txbxContent>
                                <w:p w14:paraId="17E02FEE" w14:textId="77777777" w:rsidR="00D3250E" w:rsidRPr="004C6EEB" w:rsidRDefault="00D3250E">
                                  <w:pPr>
                                    <w:rPr>
                                      <w:sz w:val="20"/>
                                      <w:szCs w:val="21"/>
                                    </w:rPr>
                                  </w:pPr>
                                  <w:r w:rsidRPr="004C6EEB">
                                    <w:rPr>
                                      <w:rFonts w:hint="eastAsia"/>
                                      <w:sz w:val="20"/>
                                      <w:szCs w:val="21"/>
                                    </w:rPr>
                                    <w:t>どのようにしたら権利が守られるのか。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89A5B" id="テキスト ボックス 9" o:spid="_x0000_s1034" type="#_x0000_t202" style="position:absolute;left:0;text-align:left;margin-left:2.55pt;margin-top:33.3pt;width:108pt;height:4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" fillcolor="white [3201]" strokeweight=".5pt">
                      <v:textbox>
                        <w:txbxContent>
                          <w:p w14:paraId="17E02FEE" w14:textId="77777777" w:rsidR="00D3250E" w:rsidRPr="004C6EEB" w:rsidRDefault="00D3250E">
                            <w:pPr>
                              <w:rPr>
                                <w:sz w:val="20"/>
                                <w:szCs w:val="21"/>
                              </w:rPr>
                            </w:pPr>
                            <w:r w:rsidRPr="004C6EEB">
                              <w:rPr>
                                <w:rFonts w:hint="eastAsia"/>
                                <w:sz w:val="20"/>
                                <w:szCs w:val="21"/>
                              </w:rPr>
                              <w:t>どのようにしたら権利が守られるのか。</w:t>
                            </w:r>
                          </w:p>
                        </w:txbxContent>
                      </v:textbox>
                    </v:shape>
                  </w:pict>
                </mc:Fallback>
              </mc:AlternateContent>
            </w:r>
            <w:r w:rsidRPr="009F67D6">
              <w:rPr>
                <w:rFonts w:hint="eastAsia"/>
                <w:sz w:val="20"/>
                <w:szCs w:val="20"/>
              </w:rPr>
              <w:t>・児童の言葉でまとめ</w:t>
            </w:r>
            <w:r w:rsidR="00004534">
              <w:rPr>
                <w:rFonts w:hint="eastAsia"/>
                <w:sz w:val="20"/>
                <w:szCs w:val="20"/>
              </w:rPr>
              <w:t>る。</w:t>
            </w:r>
          </w:p>
          <w:p w14:paraId="1C2A1B40" w14:textId="77777777" w:rsidR="00D3250E" w:rsidRPr="009F67D6" w:rsidRDefault="00D3250E">
            <w:pPr>
              <w:widowControl/>
              <w:jc w:val="left"/>
              <w:rPr>
                <w:sz w:val="20"/>
                <w:szCs w:val="20"/>
              </w:rPr>
            </w:pPr>
          </w:p>
          <w:p w14:paraId="16643202" w14:textId="77777777" w:rsidR="00D3250E" w:rsidRPr="009F67D6" w:rsidRDefault="00D3250E">
            <w:pPr>
              <w:widowControl/>
              <w:jc w:val="left"/>
              <w:rPr>
                <w:sz w:val="20"/>
                <w:szCs w:val="20"/>
              </w:rPr>
            </w:pPr>
          </w:p>
          <w:p w14:paraId="1CDF27D8" w14:textId="77777777" w:rsidR="00D3250E" w:rsidRPr="009F67D6" w:rsidRDefault="00D3250E">
            <w:pPr>
              <w:widowControl/>
              <w:jc w:val="left"/>
              <w:rPr>
                <w:sz w:val="20"/>
                <w:szCs w:val="20"/>
              </w:rPr>
            </w:pPr>
          </w:p>
          <w:p w14:paraId="380852A3" w14:textId="77777777" w:rsidR="00D3250E" w:rsidRPr="009F67D6" w:rsidRDefault="00D3250E">
            <w:pPr>
              <w:widowControl/>
              <w:jc w:val="left"/>
              <w:rPr>
                <w:sz w:val="20"/>
                <w:szCs w:val="20"/>
              </w:rPr>
            </w:pPr>
          </w:p>
          <w:p w14:paraId="32570C26" w14:textId="77777777" w:rsidR="00D3250E" w:rsidRPr="009F67D6" w:rsidRDefault="00D3250E">
            <w:pPr>
              <w:widowControl/>
              <w:jc w:val="left"/>
              <w:rPr>
                <w:sz w:val="20"/>
                <w:szCs w:val="20"/>
              </w:rPr>
            </w:pPr>
          </w:p>
          <w:p w14:paraId="5079D031" w14:textId="77777777" w:rsidR="00D3250E" w:rsidRPr="009F67D6" w:rsidRDefault="00D3250E">
            <w:pPr>
              <w:widowControl/>
              <w:jc w:val="left"/>
              <w:rPr>
                <w:sz w:val="20"/>
                <w:szCs w:val="20"/>
              </w:rPr>
            </w:pPr>
          </w:p>
          <w:p w14:paraId="6C34BF17" w14:textId="77777777" w:rsidR="00D3250E" w:rsidRPr="009F67D6" w:rsidRDefault="00D3250E" w:rsidP="005B37DB">
            <w:pPr>
              <w:snapToGrid w:val="0"/>
              <w:ind w:left="200" w:hangingChars="100" w:hanging="200"/>
              <w:rPr>
                <w:sz w:val="20"/>
                <w:szCs w:val="20"/>
              </w:rPr>
            </w:pPr>
            <w:r w:rsidRPr="009F67D6">
              <w:rPr>
                <w:rFonts w:hint="eastAsia"/>
                <w:sz w:val="20"/>
                <w:szCs w:val="20"/>
              </w:rPr>
              <w:t>◎自分の生活に照らし合わせて考え，自分の考えを相手に説明することができている。【思考・判断・表現】ワークシート，発言</w:t>
            </w:r>
          </w:p>
          <w:p w14:paraId="27D3BA66" w14:textId="742111DF" w:rsidR="00D3250E" w:rsidRPr="009F67D6" w:rsidRDefault="00D3250E" w:rsidP="0048765A">
            <w:pPr>
              <w:snapToGrid w:val="0"/>
              <w:ind w:left="200" w:hangingChars="100" w:hanging="200"/>
              <w:rPr>
                <w:sz w:val="20"/>
                <w:szCs w:val="20"/>
              </w:rPr>
            </w:pPr>
            <w:r w:rsidRPr="009F67D6">
              <w:rPr>
                <w:rFonts w:hint="eastAsia"/>
                <w:sz w:val="20"/>
                <w:szCs w:val="20"/>
              </w:rPr>
              <w:t>☆考えを表現する</w:t>
            </w:r>
            <w:r w:rsidR="00004534">
              <w:rPr>
                <w:rFonts w:hint="eastAsia"/>
                <w:sz w:val="20"/>
                <w:szCs w:val="20"/>
              </w:rPr>
              <w:t>こと</w:t>
            </w:r>
            <w:r w:rsidRPr="009F67D6">
              <w:rPr>
                <w:rFonts w:hint="eastAsia"/>
                <w:sz w:val="20"/>
                <w:szCs w:val="20"/>
              </w:rPr>
              <w:t>が苦手な児童には,話を聞きながら，一緒に考えをまとめていく。</w:t>
            </w:r>
          </w:p>
        </w:tc>
        <w:tc>
          <w:tcPr>
            <w:tcW w:w="425" w:type="dxa"/>
            <w:textDirection w:val="tbRlV"/>
          </w:tcPr>
          <w:p w14:paraId="00A29EA5" w14:textId="6C4AC703" w:rsidR="00D3250E" w:rsidRPr="009F67D6" w:rsidRDefault="00D3250E" w:rsidP="00E8217B">
            <w:pPr>
              <w:ind w:left="113" w:right="113"/>
              <w:rPr>
                <w:sz w:val="20"/>
                <w:szCs w:val="20"/>
              </w:rPr>
            </w:pPr>
            <w:r w:rsidRPr="009F67D6">
              <w:rPr>
                <w:rFonts w:hint="eastAsia"/>
                <w:sz w:val="20"/>
                <w:szCs w:val="20"/>
              </w:rPr>
              <w:t>まとめる</w:t>
            </w:r>
          </w:p>
        </w:tc>
      </w:tr>
      <w:tr w:rsidR="00D3250E" w:rsidRPr="009F67D6" w14:paraId="4DFD5752" w14:textId="77777777" w:rsidTr="0048765A">
        <w:trPr>
          <w:cantSplit/>
          <w:trHeight w:val="1839"/>
        </w:trPr>
        <w:tc>
          <w:tcPr>
            <w:tcW w:w="426" w:type="dxa"/>
            <w:textDirection w:val="tbRlV"/>
          </w:tcPr>
          <w:p w14:paraId="3C22C948" w14:textId="1FF0B48D" w:rsidR="00D3250E" w:rsidRPr="009F67D6" w:rsidRDefault="00D3250E" w:rsidP="00172883">
            <w:pPr>
              <w:ind w:left="113" w:right="113"/>
              <w:rPr>
                <w:sz w:val="20"/>
                <w:szCs w:val="20"/>
              </w:rPr>
            </w:pPr>
            <w:r w:rsidRPr="009F67D6">
              <w:rPr>
                <w:rFonts w:hint="eastAsia"/>
                <w:sz w:val="20"/>
                <w:szCs w:val="20"/>
              </w:rPr>
              <w:t>振り返り</w:t>
            </w:r>
          </w:p>
        </w:tc>
        <w:tc>
          <w:tcPr>
            <w:tcW w:w="2552" w:type="dxa"/>
          </w:tcPr>
          <w:p w14:paraId="704B474F" w14:textId="30B53E94" w:rsidR="00D3250E" w:rsidRPr="009F67D6" w:rsidRDefault="00D3250E" w:rsidP="005B37DB">
            <w:pPr>
              <w:snapToGrid w:val="0"/>
              <w:ind w:left="200" w:hangingChars="100" w:hanging="200"/>
              <w:rPr>
                <w:sz w:val="20"/>
                <w:szCs w:val="20"/>
              </w:rPr>
            </w:pPr>
            <w:r w:rsidRPr="009F67D6">
              <w:rPr>
                <w:rFonts w:hint="eastAsia"/>
                <w:sz w:val="20"/>
                <w:szCs w:val="20"/>
              </w:rPr>
              <w:t>・学習して自分たちの生活に結び</w:t>
            </w:r>
            <w:r w:rsidR="00004534">
              <w:rPr>
                <w:rFonts w:hint="eastAsia"/>
                <w:sz w:val="20"/>
                <w:szCs w:val="20"/>
              </w:rPr>
              <w:t>付け</w:t>
            </w:r>
            <w:r w:rsidRPr="009F67D6">
              <w:rPr>
                <w:rFonts w:hint="eastAsia"/>
                <w:sz w:val="20"/>
                <w:szCs w:val="20"/>
              </w:rPr>
              <w:t>られそうな振り返りも書くように声がけをする。</w:t>
            </w:r>
          </w:p>
          <w:p w14:paraId="4F3A8CA1" w14:textId="31A8E313" w:rsidR="00D3250E" w:rsidRPr="009F67D6" w:rsidRDefault="00D3250E">
            <w:pPr>
              <w:rPr>
                <w:sz w:val="20"/>
                <w:szCs w:val="20"/>
              </w:rPr>
            </w:pPr>
          </w:p>
        </w:tc>
        <w:tc>
          <w:tcPr>
            <w:tcW w:w="2268" w:type="dxa"/>
          </w:tcPr>
          <w:p w14:paraId="55EFE12C" w14:textId="77777777" w:rsidR="00D3250E" w:rsidRPr="009F67D6" w:rsidRDefault="00D3250E" w:rsidP="005B37DB">
            <w:pPr>
              <w:snapToGrid w:val="0"/>
              <w:rPr>
                <w:sz w:val="20"/>
                <w:szCs w:val="20"/>
              </w:rPr>
            </w:pPr>
            <w:r w:rsidRPr="009F67D6">
              <w:rPr>
                <w:rFonts w:hint="eastAsia"/>
                <w:sz w:val="20"/>
                <w:szCs w:val="20"/>
              </w:rPr>
              <w:t>６振り返り</w:t>
            </w:r>
          </w:p>
          <w:p w14:paraId="2EEF3084" w14:textId="6E9E2681" w:rsidR="00D3250E" w:rsidRPr="009F67D6" w:rsidRDefault="00D3250E" w:rsidP="00004534">
            <w:pPr>
              <w:ind w:left="200" w:hangingChars="100" w:hanging="200"/>
              <w:rPr>
                <w:sz w:val="20"/>
                <w:szCs w:val="20"/>
              </w:rPr>
            </w:pPr>
            <w:r w:rsidRPr="009F67D6">
              <w:rPr>
                <w:rFonts w:hint="eastAsia"/>
                <w:sz w:val="20"/>
                <w:szCs w:val="20"/>
              </w:rPr>
              <w:t>・自分たちがもっている権利について思ったことや考えたことを振り返る。</w:t>
            </w:r>
          </w:p>
        </w:tc>
        <w:tc>
          <w:tcPr>
            <w:tcW w:w="425" w:type="dxa"/>
            <w:shd w:val="clear" w:color="auto" w:fill="BFBFBF" w:themeFill="background1" w:themeFillShade="BF"/>
          </w:tcPr>
          <w:p w14:paraId="5FBD5707" w14:textId="24C0CE3C" w:rsidR="00D3250E" w:rsidRPr="009F67D6" w:rsidRDefault="00D3250E">
            <w:pPr>
              <w:rPr>
                <w:sz w:val="20"/>
                <w:szCs w:val="20"/>
              </w:rPr>
            </w:pPr>
          </w:p>
        </w:tc>
        <w:tc>
          <w:tcPr>
            <w:tcW w:w="426" w:type="dxa"/>
            <w:shd w:val="clear" w:color="auto" w:fill="BFBFBF" w:themeFill="background1" w:themeFillShade="BF"/>
          </w:tcPr>
          <w:p w14:paraId="58EC0B02" w14:textId="13B48F5E" w:rsidR="00D3250E" w:rsidRPr="009F67D6" w:rsidRDefault="0048765A">
            <w:pPr>
              <w:rPr>
                <w:sz w:val="20"/>
                <w:szCs w:val="20"/>
              </w:rPr>
            </w:pPr>
            <w:r>
              <w:rPr>
                <w:noProof/>
                <w:sz w:val="20"/>
                <w:szCs w:val="20"/>
              </w:rPr>
              <mc:AlternateContent>
                <mc:Choice Requires="wps">
                  <w:drawing>
                    <wp:anchor distT="0" distB="0" distL="114300" distR="114300" simplePos="0" relativeHeight="251754496" behindDoc="0" locked="0" layoutInCell="1" allowOverlap="1" wp14:anchorId="21AE1716" wp14:editId="5DC84C71">
                      <wp:simplePos x="0" y="0"/>
                      <wp:positionH relativeFrom="column">
                        <wp:posOffset>-281305</wp:posOffset>
                      </wp:positionH>
                      <wp:positionV relativeFrom="paragraph">
                        <wp:posOffset>-417830</wp:posOffset>
                      </wp:positionV>
                      <wp:extent cx="422910" cy="1413510"/>
                      <wp:effectExtent l="38100" t="19050" r="34290" b="53340"/>
                      <wp:wrapNone/>
                      <wp:docPr id="352894455" name="直線矢印コネクタ 13"/>
                      <wp:cNvGraphicFramePr/>
                      <a:graphic xmlns:a="http://schemas.openxmlformats.org/drawingml/2006/main">
                        <a:graphicData uri="http://schemas.microsoft.com/office/word/2010/wordprocessingShape">
                          <wps:wsp>
                            <wps:cNvCnPr/>
                            <wps:spPr>
                              <a:xfrm flipH="1">
                                <a:off x="0" y="0"/>
                                <a:ext cx="422910" cy="1413510"/>
                              </a:xfrm>
                              <a:prstGeom prst="straightConnector1">
                                <a:avLst/>
                              </a:prstGeom>
                              <a:noFill/>
                              <a:ln w="28575" cap="flat" cmpd="sng" algn="ctr">
                                <a:solidFill>
                                  <a:srgbClr val="15608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D46F13C" id="_x0000_t32" coordsize="21600,21600" o:spt="32" o:oned="t" path="m,l21600,21600e" filled="f">
                      <v:path arrowok="t" fillok="f" o:connecttype="none"/>
                      <o:lock v:ext="edit" shapetype="t"/>
                    </v:shapetype>
                    <v:shape id="直線矢印コネクタ 13" o:spid="_x0000_s1026" type="#_x0000_t32" style="position:absolute;margin-left:-22.15pt;margin-top:-32.9pt;width:33.3pt;height:111.3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" strokecolor="#156082" strokeweight="2.25pt">
                      <v:stroke endarrow="block" joinstyle="miter"/>
                    </v:shape>
                  </w:pict>
                </mc:Fallback>
              </mc:AlternateContent>
            </w:r>
          </w:p>
        </w:tc>
        <w:tc>
          <w:tcPr>
            <w:tcW w:w="2125" w:type="dxa"/>
          </w:tcPr>
          <w:p w14:paraId="1F919114" w14:textId="77777777" w:rsidR="00D3250E" w:rsidRPr="009F67D6" w:rsidRDefault="00D3250E" w:rsidP="005B37DB">
            <w:pPr>
              <w:snapToGrid w:val="0"/>
              <w:rPr>
                <w:sz w:val="20"/>
                <w:szCs w:val="20"/>
              </w:rPr>
            </w:pPr>
            <w:r w:rsidRPr="009F67D6">
              <w:rPr>
                <w:rFonts w:hint="eastAsia"/>
                <w:sz w:val="20"/>
                <w:szCs w:val="20"/>
              </w:rPr>
              <w:t>６振り返り</w:t>
            </w:r>
          </w:p>
          <w:p w14:paraId="76ED9B84" w14:textId="2E776A3C" w:rsidR="00D3250E" w:rsidRPr="009F67D6" w:rsidRDefault="00D3250E" w:rsidP="00004534">
            <w:pPr>
              <w:ind w:left="200" w:hangingChars="100" w:hanging="200"/>
              <w:rPr>
                <w:sz w:val="20"/>
                <w:szCs w:val="20"/>
              </w:rPr>
            </w:pPr>
            <w:r w:rsidRPr="009F67D6">
              <w:rPr>
                <w:rFonts w:hint="eastAsia"/>
                <w:sz w:val="20"/>
                <w:szCs w:val="20"/>
              </w:rPr>
              <w:t>・自分たちがもっている権利について思ったことや考えたことを振り返る。</w:t>
            </w:r>
          </w:p>
        </w:tc>
        <w:tc>
          <w:tcPr>
            <w:tcW w:w="2410" w:type="dxa"/>
          </w:tcPr>
          <w:p w14:paraId="1D715393" w14:textId="6CABBDE9" w:rsidR="00D3250E" w:rsidRPr="009F67D6" w:rsidRDefault="00D3250E" w:rsidP="005B37DB">
            <w:pPr>
              <w:widowControl/>
              <w:snapToGrid w:val="0"/>
              <w:ind w:left="200" w:hangingChars="100" w:hanging="200"/>
              <w:jc w:val="left"/>
              <w:rPr>
                <w:sz w:val="20"/>
                <w:szCs w:val="20"/>
              </w:rPr>
            </w:pPr>
            <w:r w:rsidRPr="009F67D6">
              <w:rPr>
                <w:rFonts w:hint="eastAsia"/>
                <w:sz w:val="20"/>
                <w:szCs w:val="20"/>
              </w:rPr>
              <w:t>・学習して自分たちの生活に結び</w:t>
            </w:r>
            <w:r w:rsidR="00004534">
              <w:rPr>
                <w:rFonts w:hint="eastAsia"/>
                <w:sz w:val="20"/>
                <w:szCs w:val="20"/>
              </w:rPr>
              <w:t>付け</w:t>
            </w:r>
            <w:r w:rsidRPr="009F67D6">
              <w:rPr>
                <w:rFonts w:hint="eastAsia"/>
                <w:sz w:val="20"/>
                <w:szCs w:val="20"/>
              </w:rPr>
              <w:t>られそうな振り返りも書くように声がけをする。</w:t>
            </w:r>
          </w:p>
        </w:tc>
        <w:tc>
          <w:tcPr>
            <w:tcW w:w="425" w:type="dxa"/>
            <w:textDirection w:val="tbRlV"/>
          </w:tcPr>
          <w:p w14:paraId="253A7092" w14:textId="5E04B279" w:rsidR="00D3250E" w:rsidRPr="009F67D6" w:rsidRDefault="00D3250E" w:rsidP="0016328D">
            <w:pPr>
              <w:ind w:left="113" w:right="113"/>
              <w:rPr>
                <w:sz w:val="20"/>
                <w:szCs w:val="20"/>
              </w:rPr>
            </w:pPr>
            <w:r w:rsidRPr="009F67D6">
              <w:rPr>
                <w:rFonts w:hint="eastAsia"/>
                <w:sz w:val="20"/>
                <w:szCs w:val="20"/>
              </w:rPr>
              <w:t>振り返り</w:t>
            </w:r>
          </w:p>
        </w:tc>
      </w:tr>
    </w:tbl>
    <w:p w14:paraId="1F8C535E" w14:textId="50B7BA99" w:rsidR="00172883" w:rsidRPr="009F67D6" w:rsidRDefault="00592E92">
      <w:pPr>
        <w:rPr>
          <w:sz w:val="20"/>
          <w:szCs w:val="20"/>
        </w:rPr>
      </w:pPr>
      <w:r w:rsidRPr="009F67D6">
        <w:rPr>
          <w:rFonts w:hint="eastAsia"/>
          <w:sz w:val="20"/>
          <w:szCs w:val="20"/>
        </w:rPr>
        <w:t>※</w:t>
      </w:r>
      <w:r w:rsidR="005B74CD" w:rsidRPr="009F67D6">
        <w:rPr>
          <w:rFonts w:hint="eastAsia"/>
          <w:sz w:val="20"/>
          <w:szCs w:val="20"/>
        </w:rPr>
        <w:t>なお</w:t>
      </w:r>
      <w:r w:rsidRPr="009F67D6">
        <w:rPr>
          <w:rFonts w:hint="eastAsia"/>
          <w:sz w:val="20"/>
          <w:szCs w:val="20"/>
        </w:rPr>
        <w:t>，本校での人権教育は</w:t>
      </w:r>
      <w:r w:rsidR="00004534">
        <w:rPr>
          <w:rFonts w:hint="eastAsia"/>
          <w:sz w:val="20"/>
          <w:szCs w:val="20"/>
        </w:rPr>
        <w:t>，</w:t>
      </w:r>
      <w:r w:rsidR="004C6EEB">
        <w:rPr>
          <w:rFonts w:hint="eastAsia"/>
          <w:sz w:val="20"/>
          <w:szCs w:val="20"/>
        </w:rPr>
        <w:t>第２学年，</w:t>
      </w:r>
      <w:r w:rsidRPr="009F67D6">
        <w:rPr>
          <w:rFonts w:hint="eastAsia"/>
          <w:sz w:val="20"/>
          <w:szCs w:val="20"/>
        </w:rPr>
        <w:t>第３学年および第４学年で外部講師を依頼し実施している。</w:t>
      </w:r>
    </w:p>
    <w:sectPr w:rsidR="00172883" w:rsidRPr="009F67D6" w:rsidSect="008F169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9673F9"/>
    <w:multiLevelType w:val="hybridMultilevel"/>
    <w:tmpl w:val="24260DDE"/>
    <w:lvl w:ilvl="0" w:tplc="EDF2EF1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6C9470E"/>
    <w:multiLevelType w:val="hybridMultilevel"/>
    <w:tmpl w:val="EA2A0886"/>
    <w:lvl w:ilvl="0" w:tplc="5186E90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74795771">
    <w:abstractNumId w:val="1"/>
  </w:num>
  <w:num w:numId="2" w16cid:durableId="1561747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93"/>
    <w:rsid w:val="00004534"/>
    <w:rsid w:val="00055001"/>
    <w:rsid w:val="0016328D"/>
    <w:rsid w:val="00172883"/>
    <w:rsid w:val="001D39F7"/>
    <w:rsid w:val="001E3C57"/>
    <w:rsid w:val="00233ADC"/>
    <w:rsid w:val="0029487E"/>
    <w:rsid w:val="002B5350"/>
    <w:rsid w:val="00316160"/>
    <w:rsid w:val="00324AC2"/>
    <w:rsid w:val="00393FB4"/>
    <w:rsid w:val="004233DD"/>
    <w:rsid w:val="004416E7"/>
    <w:rsid w:val="0048765A"/>
    <w:rsid w:val="004C6EEB"/>
    <w:rsid w:val="00592E92"/>
    <w:rsid w:val="005B37DB"/>
    <w:rsid w:val="005B74CD"/>
    <w:rsid w:val="005C27EB"/>
    <w:rsid w:val="005E2C78"/>
    <w:rsid w:val="006D5FD3"/>
    <w:rsid w:val="007666B6"/>
    <w:rsid w:val="00852289"/>
    <w:rsid w:val="008E1E90"/>
    <w:rsid w:val="008F1693"/>
    <w:rsid w:val="008F7224"/>
    <w:rsid w:val="009A3CE3"/>
    <w:rsid w:val="009D7B15"/>
    <w:rsid w:val="009F67D6"/>
    <w:rsid w:val="00B04DF0"/>
    <w:rsid w:val="00B16478"/>
    <w:rsid w:val="00B572DD"/>
    <w:rsid w:val="00C31973"/>
    <w:rsid w:val="00C577C2"/>
    <w:rsid w:val="00CF34A3"/>
    <w:rsid w:val="00D3250E"/>
    <w:rsid w:val="00D345C6"/>
    <w:rsid w:val="00E02186"/>
    <w:rsid w:val="00E52123"/>
    <w:rsid w:val="00E8217B"/>
    <w:rsid w:val="00EF61AE"/>
    <w:rsid w:val="00F2349D"/>
    <w:rsid w:val="00F43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3B0251"/>
  <w15:chartTrackingRefBased/>
  <w15:docId w15:val="{EF2D39B8-2594-4DCF-8D11-06C39B8D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169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169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F169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F169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169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169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169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169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169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16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16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169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F16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16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16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16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16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16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169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16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69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16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693"/>
    <w:pPr>
      <w:spacing w:before="160" w:after="160"/>
      <w:jc w:val="center"/>
    </w:pPr>
    <w:rPr>
      <w:i/>
      <w:iCs/>
      <w:color w:val="404040" w:themeColor="text1" w:themeTint="BF"/>
    </w:rPr>
  </w:style>
  <w:style w:type="character" w:customStyle="1" w:styleId="a8">
    <w:name w:val="引用文 (文字)"/>
    <w:basedOn w:val="a0"/>
    <w:link w:val="a7"/>
    <w:uiPriority w:val="29"/>
    <w:rsid w:val="008F1693"/>
    <w:rPr>
      <w:i/>
      <w:iCs/>
      <w:color w:val="404040" w:themeColor="text1" w:themeTint="BF"/>
    </w:rPr>
  </w:style>
  <w:style w:type="paragraph" w:styleId="a9">
    <w:name w:val="List Paragraph"/>
    <w:basedOn w:val="a"/>
    <w:uiPriority w:val="34"/>
    <w:qFormat/>
    <w:rsid w:val="008F1693"/>
    <w:pPr>
      <w:ind w:left="720"/>
      <w:contextualSpacing/>
    </w:pPr>
  </w:style>
  <w:style w:type="character" w:styleId="21">
    <w:name w:val="Intense Emphasis"/>
    <w:basedOn w:val="a0"/>
    <w:uiPriority w:val="21"/>
    <w:qFormat/>
    <w:rsid w:val="008F1693"/>
    <w:rPr>
      <w:i/>
      <w:iCs/>
      <w:color w:val="0F4761" w:themeColor="accent1" w:themeShade="BF"/>
    </w:rPr>
  </w:style>
  <w:style w:type="paragraph" w:styleId="22">
    <w:name w:val="Intense Quote"/>
    <w:basedOn w:val="a"/>
    <w:next w:val="a"/>
    <w:link w:val="23"/>
    <w:uiPriority w:val="30"/>
    <w:qFormat/>
    <w:rsid w:val="008F16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F1693"/>
    <w:rPr>
      <w:i/>
      <w:iCs/>
      <w:color w:val="0F4761" w:themeColor="accent1" w:themeShade="BF"/>
    </w:rPr>
  </w:style>
  <w:style w:type="character" w:styleId="24">
    <w:name w:val="Intense Reference"/>
    <w:basedOn w:val="a0"/>
    <w:uiPriority w:val="32"/>
    <w:qFormat/>
    <w:rsid w:val="008F1693"/>
    <w:rPr>
      <w:b/>
      <w:bCs/>
      <w:smallCaps/>
      <w:color w:val="0F4761" w:themeColor="accent1" w:themeShade="BF"/>
      <w:spacing w:val="5"/>
    </w:rPr>
  </w:style>
  <w:style w:type="table" w:styleId="aa">
    <w:name w:val="Table Grid"/>
    <w:basedOn w:val="a1"/>
    <w:uiPriority w:val="39"/>
    <w:rsid w:val="00172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いく しま</dc:creator>
  <cp:keywords/>
  <dc:description/>
  <cp:lastModifiedBy>島内　郁子</cp:lastModifiedBy>
  <cp:revision>7</cp:revision>
  <dcterms:created xsi:type="dcterms:W3CDTF">2025-07-07T06:13:00Z</dcterms:created>
  <dcterms:modified xsi:type="dcterms:W3CDTF">2025-07-07T08:03:00Z</dcterms:modified>
</cp:coreProperties>
</file>